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C3A6" w14:textId="19D0E2FC" w:rsidR="000535D9" w:rsidRDefault="000535D9" w:rsidP="000535D9">
      <w:pPr>
        <w:jc w:val="center"/>
        <w:rPr>
          <w:sz w:val="32"/>
          <w:szCs w:val="32"/>
        </w:rPr>
      </w:pPr>
      <w:r w:rsidRPr="000535D9">
        <w:rPr>
          <w:sz w:val="32"/>
          <w:szCs w:val="32"/>
        </w:rPr>
        <w:t>ПРОМЕЖУТОЧНАЯ АТТЕСТАЦИЯ ПО ИЗОБРАЗИТЕЛЬНОМУ ИСКУССТВУ 7 класс</w:t>
      </w:r>
    </w:p>
    <w:p w14:paraId="25AA8584" w14:textId="7DA0A2B4" w:rsidR="000535D9" w:rsidRDefault="000535D9" w:rsidP="000535D9">
      <w:pPr>
        <w:jc w:val="center"/>
        <w:rPr>
          <w:sz w:val="32"/>
          <w:szCs w:val="32"/>
        </w:rPr>
      </w:pPr>
      <w:r w:rsidRPr="000535D9">
        <w:rPr>
          <w:sz w:val="32"/>
          <w:szCs w:val="32"/>
        </w:rPr>
        <w:t>Пояснительная записка</w:t>
      </w:r>
    </w:p>
    <w:p w14:paraId="6517C42F" w14:textId="77777777" w:rsidR="000535D9" w:rsidRDefault="000535D9">
      <w:r w:rsidRPr="000535D9">
        <w:rPr>
          <w:sz w:val="32"/>
          <w:szCs w:val="32"/>
        </w:rPr>
        <w:t>Промежуточная аттестация направлена для проверки знаний учащихся 7 классов по</w:t>
      </w:r>
      <w:r>
        <w:t xml:space="preserve"> </w:t>
      </w:r>
      <w:r w:rsidRPr="000535D9">
        <w:rPr>
          <w:sz w:val="32"/>
          <w:szCs w:val="32"/>
        </w:rPr>
        <w:t>изобразительному искусству.</w:t>
      </w:r>
      <w:r>
        <w:t xml:space="preserve"> </w:t>
      </w:r>
    </w:p>
    <w:p w14:paraId="3FE18065" w14:textId="261ACBE4" w:rsidR="000535D9" w:rsidRDefault="000535D9" w:rsidP="000535D9">
      <w:pPr>
        <w:pStyle w:val="a3"/>
      </w:pPr>
      <w:r w:rsidRPr="000535D9">
        <w:t>Уровень сложности - средний, обязательный минимум, направлен на оценивание достижения предметных результатов по предмету. Предметные результаты освоения изобразительного искусства в 7 классе: 1. уметь анализировать произведения архитектуры и дизайна; знать место конструктивных искусств в ряду пластических искусств, их общие начала и специфику; понимать особенности образного языка конструктивных видов искусства, единство функционального и художественно-образных начал и их социальную роль; 2. знать основные этапы развития и истории архитектуры и дизайна, тенденции современного конструктивного искусства; конструировать объёмно-пространственные композиции, моделировать архитектурно-дизайнерские объекты (в графике и объёме); моделировать в своём творчестве основные этапы художественно- производственного процесса в конструктивных искусствах; работать с натуры, по памяти и воображению над зарисовкой и проектированием конкретных зданий и вещной среды; 3. 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 владеть навыками формообразования, использования объёмов в дизайне и архитектуре (макеты из бумаги, картона, пластилина); 4. создавать композиционные макеты объектов на предметной плоскости и в пространстве;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5. использовать выразительный язык при моделировании архитектурного ансамбля; использовать разнообразные художественные материалы</w:t>
      </w:r>
      <w:r>
        <w:t xml:space="preserve"> </w:t>
      </w:r>
    </w:p>
    <w:p w14:paraId="00175EBA" w14:textId="77777777" w:rsidR="008E6A5E" w:rsidRDefault="008E6A5E" w:rsidP="00E704FD">
      <w:pPr>
        <w:pStyle w:val="a3"/>
        <w:shd w:val="clear" w:color="auto" w:fill="FFFFFF"/>
        <w:spacing w:before="0" w:beforeAutospacing="0" w:after="150" w:afterAutospacing="0"/>
        <w:ind w:left="425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Проверяемые планируемые результаты</w:t>
      </w:r>
    </w:p>
    <w:p w14:paraId="6D0CAEFC" w14:textId="77777777" w:rsidR="008E6A5E" w:rsidRDefault="008E6A5E" w:rsidP="000535D9">
      <w:pPr>
        <w:pStyle w:val="a3"/>
      </w:pPr>
    </w:p>
    <w:tbl>
      <w:tblPr>
        <w:tblpPr w:leftFromText="180" w:rightFromText="180" w:vertAnchor="text" w:horzAnchor="page" w:tblpX="529" w:tblpY="44"/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00"/>
        <w:gridCol w:w="2198"/>
        <w:gridCol w:w="5426"/>
      </w:tblGrid>
      <w:tr w:rsidR="008E6A5E" w:rsidRPr="000535D9" w14:paraId="2570CEB8" w14:textId="77777777" w:rsidTr="008E6A5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29115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0535D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 содержания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4ABDD" w14:textId="77777777" w:rsidR="008E6A5E" w:rsidRPr="000535D9" w:rsidRDefault="008E6A5E" w:rsidP="008E6A5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1EE54" w14:textId="77777777" w:rsidR="008E6A5E" w:rsidRPr="000535D9" w:rsidRDefault="008E6A5E" w:rsidP="008E6A5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8E6A5E" w:rsidRPr="000535D9" w14:paraId="65CB3D1A" w14:textId="77777777" w:rsidTr="008E6A5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73288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Архитектура и дизайн – конструктивные искусства в ряду пространственных искусств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911D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DF7F3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Знать выразительные средства художественных материалов,</w:t>
            </w:r>
          </w:p>
          <w:p w14:paraId="685E0D20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основные типы композиций: симметричная и асимметричная, фронтальная и глубинная.</w:t>
            </w:r>
          </w:p>
          <w:p w14:paraId="7B2A7B62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Уметь различать элементы, составляющие конструкцию и художественное оформление книги, журнала.</w:t>
            </w:r>
          </w:p>
          <w:p w14:paraId="27CC5AFC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6A5E" w:rsidRPr="000535D9" w14:paraId="7FB3627B" w14:textId="77777777" w:rsidTr="008E6A5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3FA31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Мир, который создает человек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20B48" w14:textId="77777777" w:rsidR="008E6A5E" w:rsidRPr="000535D9" w:rsidRDefault="008E6A5E" w:rsidP="008E6A5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7AF10" w14:textId="61F4F88C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Знать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виды пластических и изобразительных искусств.</w:t>
            </w:r>
          </w:p>
          <w:p w14:paraId="1CD3AD7D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6A5E" w:rsidRPr="000535D9" w14:paraId="4013CB9D" w14:textId="77777777" w:rsidTr="008E6A5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133A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Художник – дизайн – архитектура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6C5D" w14:textId="77777777" w:rsidR="008E6A5E" w:rsidRPr="000535D9" w:rsidRDefault="008E6A5E" w:rsidP="008E6A5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12E3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Знать законы композиции</w:t>
            </w:r>
          </w:p>
          <w:p w14:paraId="58CF65E8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различать и характеризовать понятия: пространство, ракурс, воздушная перспектива</w:t>
            </w:r>
          </w:p>
          <w:p w14:paraId="27854E26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6A5E" w:rsidRPr="000535D9" w14:paraId="71FE73F2" w14:textId="77777777" w:rsidTr="008E6A5E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72EA2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Искусство композиции – основа дизайна и архитектуры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4EC92" w14:textId="77777777" w:rsidR="008E6A5E" w:rsidRPr="000535D9" w:rsidRDefault="008E6A5E" w:rsidP="008E6A5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47037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Знать основные средства художественной выразительности, правила построения рисунка (геометрические тела, предметы посуды, натюрморты, пейзажи).</w:t>
            </w:r>
          </w:p>
          <w:p w14:paraId="52C192EB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Знать произведения и жанры изобразительного искусства</w:t>
            </w:r>
          </w:p>
          <w:p w14:paraId="672E3043" w14:textId="77777777" w:rsidR="008E6A5E" w:rsidRPr="000535D9" w:rsidRDefault="008E6A5E" w:rsidP="008E6A5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CD45A9A" w14:textId="79A4C88B" w:rsidR="000535D9" w:rsidRDefault="000535D9" w:rsidP="000535D9">
      <w:pPr>
        <w:pStyle w:val="a3"/>
      </w:pPr>
    </w:p>
    <w:p w14:paraId="258CCD28" w14:textId="77777777" w:rsidR="000535D9" w:rsidRPr="000535D9" w:rsidRDefault="000535D9" w:rsidP="000535D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535D9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«Искусство композиции – основа дизайна и архитектуры»</w:t>
      </w:r>
    </w:p>
    <w:tbl>
      <w:tblPr>
        <w:tblW w:w="10877" w:type="dxa"/>
        <w:tblInd w:w="-11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05"/>
        <w:gridCol w:w="7972"/>
      </w:tblGrid>
      <w:tr w:rsidR="000535D9" w:rsidRPr="000535D9" w14:paraId="08E12ADB" w14:textId="77777777" w:rsidTr="008E6A5E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72E28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вопроса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277F8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 раздела</w:t>
            </w:r>
          </w:p>
        </w:tc>
      </w:tr>
      <w:tr w:rsidR="000535D9" w:rsidRPr="000535D9" w14:paraId="1AD737EE" w14:textId="77777777" w:rsidTr="008E6A5E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5CB28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5,6.7.8,10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F8ED4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«Архитектура и дизайн – конструктивные искусства в ряду пространственных искусств.»</w:t>
            </w:r>
          </w:p>
        </w:tc>
      </w:tr>
      <w:tr w:rsidR="000535D9" w:rsidRPr="000535D9" w14:paraId="59663431" w14:textId="77777777" w:rsidTr="008E6A5E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961ED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14,15,20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EB158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«Мир, который создает человек»</w:t>
            </w:r>
          </w:p>
        </w:tc>
      </w:tr>
      <w:tr w:rsidR="000535D9" w:rsidRPr="000535D9" w14:paraId="55E2E7F7" w14:textId="77777777" w:rsidTr="008E6A5E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D109F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1,2,3,4,11.12.13.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36EEA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«Художник – дизайн – архитектура»</w:t>
            </w:r>
          </w:p>
        </w:tc>
      </w:tr>
      <w:tr w:rsidR="000535D9" w:rsidRPr="000535D9" w14:paraId="7B71EB19" w14:textId="77777777" w:rsidTr="008E6A5E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9CA37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9.16,17,18,19</w:t>
            </w:r>
          </w:p>
        </w:tc>
        <w:tc>
          <w:tcPr>
            <w:tcW w:w="7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F97DE" w14:textId="77777777" w:rsidR="000535D9" w:rsidRPr="000535D9" w:rsidRDefault="000535D9" w:rsidP="000535D9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535D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«Искусство композиции – основа дизайна и архитектуры»</w:t>
            </w:r>
          </w:p>
        </w:tc>
      </w:tr>
    </w:tbl>
    <w:p w14:paraId="040E9A42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Вариант 1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22039461" w14:textId="77777777" w:rsidR="00974EEE" w:rsidRDefault="00E704FD" w:rsidP="00E704F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eastAsia="ru-RU"/>
        </w:rPr>
      </w:pPr>
      <w:r w:rsidRPr="00974EEE">
        <w:rPr>
          <w:rFonts w:ascii="ff2" w:eastAsia="Times New Roman" w:hAnsi="ff2" w:cs="Times New Roman"/>
          <w:color w:val="000000"/>
          <w:sz w:val="36"/>
          <w:szCs w:val="36"/>
          <w:lang w:eastAsia="ru-RU"/>
        </w:rPr>
        <w:t xml:space="preserve"> </w:t>
      </w:r>
    </w:p>
    <w:p w14:paraId="3F4094B1" w14:textId="21ADF834" w:rsidR="00E704FD" w:rsidRPr="00974EEE" w:rsidRDefault="00974EEE" w:rsidP="00E704F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eastAsia="ru-RU"/>
        </w:rPr>
      </w:pPr>
      <w:r w:rsidRPr="00974EEE">
        <w:rPr>
          <w:rFonts w:ascii="ff2" w:eastAsia="Times New Roman" w:hAnsi="ff2" w:cs="Times New Roman"/>
          <w:color w:val="000000"/>
          <w:sz w:val="36"/>
          <w:szCs w:val="36"/>
          <w:lang w:eastAsia="ru-RU"/>
        </w:rPr>
        <w:t>1</w:t>
      </w:r>
      <w:r>
        <w:rPr>
          <w:rFonts w:ascii="ff2" w:eastAsia="Times New Roman" w:hAnsi="ff2" w:cs="Times New Roman"/>
          <w:color w:val="000000"/>
          <w:sz w:val="36"/>
          <w:szCs w:val="36"/>
          <w:lang w:eastAsia="ru-RU"/>
        </w:rPr>
        <w:t>.</w:t>
      </w:r>
    </w:p>
    <w:p w14:paraId="2B95256A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Инструкция по выполнению работы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13C9288E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выполнение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контрольной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работы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изобразительному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искусству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27258948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отводится 40 минут.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661063C0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Контрольная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работа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состоит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18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заданий: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задания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E704FD">
        <w:rPr>
          <w:rFonts w:ascii="ff2" w:eastAsia="Times New Roman" w:hAnsi="ff2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15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(Часть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А)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</w:p>
    <w:p w14:paraId="1DCF995D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выбором ответа, задания 16(Часть Б) с выбором соответствия, задание 17,18(Часть </w:t>
      </w:r>
    </w:p>
    <w:p w14:paraId="403B4BBE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С) с практической работой</w:t>
      </w:r>
      <w:r w:rsidRPr="00E704FD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3DD59263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Если вы хотите изменить ответ, то зачеркните его и запишите рядом новый. 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455DBC0D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выполнении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работы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нельзя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пользоваться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учебниками,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рабочими </w:t>
      </w:r>
    </w:p>
    <w:p w14:paraId="380421A1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тетрадями, справочниками</w:t>
      </w:r>
      <w:r w:rsidRPr="00E704FD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118AEE57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необходимости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можно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пользоваться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черновиком.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Записи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черновике </w:t>
      </w:r>
    </w:p>
    <w:p w14:paraId="19E632B6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проверяться и оцениваться не будут. </w:t>
      </w:r>
      <w:r w:rsidRPr="00E704F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2F341EF3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Советуем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выполнять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задания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том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порядке,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котором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даны.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Для </w:t>
      </w:r>
    </w:p>
    <w:p w14:paraId="7D9417E8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экономии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времени</w:t>
      </w:r>
      <w:proofErr w:type="gramEnd"/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пропускайте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задание,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которое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удаётся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выполнить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сразу,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</w:p>
    <w:p w14:paraId="356611FF" w14:textId="77777777" w:rsidR="00E704FD" w:rsidRPr="00E704FD" w:rsidRDefault="00E704FD" w:rsidP="00E704F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704F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переходите к следующему.</w:t>
      </w:r>
    </w:p>
    <w:p w14:paraId="71CA0035" w14:textId="3B459486" w:rsidR="00E704FD" w:rsidRPr="00E704FD" w:rsidRDefault="00E704FD" w:rsidP="00974EEE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E704FD">
        <w:rPr>
          <w:b/>
          <w:bCs/>
          <w:color w:val="000000"/>
          <w:sz w:val="27"/>
          <w:szCs w:val="27"/>
        </w:rPr>
        <w:t>Вариант 1</w:t>
      </w:r>
    </w:p>
    <w:p w14:paraId="6D76E3F7" w14:textId="77777777" w:rsidR="00E704FD" w:rsidRPr="00E704FD" w:rsidRDefault="00E704FD" w:rsidP="00E704FD">
      <w:pPr>
        <w:pStyle w:val="a3"/>
        <w:rPr>
          <w:color w:val="000000"/>
          <w:sz w:val="27"/>
          <w:szCs w:val="27"/>
        </w:rPr>
      </w:pPr>
      <w:r w:rsidRPr="00E704FD">
        <w:rPr>
          <w:color w:val="000000"/>
          <w:sz w:val="27"/>
          <w:szCs w:val="27"/>
        </w:rPr>
        <w:t xml:space="preserve"> </w:t>
      </w:r>
    </w:p>
    <w:p w14:paraId="69C7F669" w14:textId="77777777" w:rsidR="00E704FD" w:rsidRDefault="00E704FD" w:rsidP="00E704FD">
      <w:pPr>
        <w:pStyle w:val="a3"/>
        <w:rPr>
          <w:color w:val="000000"/>
          <w:sz w:val="27"/>
          <w:szCs w:val="27"/>
        </w:rPr>
      </w:pPr>
      <w:proofErr w:type="gramStart"/>
      <w:r w:rsidRPr="00E704FD">
        <w:rPr>
          <w:color w:val="000000"/>
          <w:sz w:val="27"/>
          <w:szCs w:val="27"/>
        </w:rPr>
        <w:t>На  выполнение</w:t>
      </w:r>
      <w:proofErr w:type="gramEnd"/>
      <w:r w:rsidRPr="00E704FD">
        <w:rPr>
          <w:color w:val="000000"/>
          <w:sz w:val="27"/>
          <w:szCs w:val="27"/>
        </w:rPr>
        <w:t xml:space="preserve">  контрольной  работы  по  изобразительному  искусству отводится 40 минут</w:t>
      </w:r>
      <w:r>
        <w:rPr>
          <w:color w:val="000000"/>
          <w:sz w:val="27"/>
          <w:szCs w:val="27"/>
        </w:rPr>
        <w:t>,</w:t>
      </w:r>
      <w:r w:rsidRPr="00E704FD">
        <w:rPr>
          <w:color w:val="000000"/>
          <w:sz w:val="27"/>
          <w:szCs w:val="27"/>
        </w:rPr>
        <w:t xml:space="preserve"> состоит  из  18  заданий:  задания  1-15  (Часть  А)  с выбором ответа, задания 16(Часть Б) с выбором соответствия, задание 17,18(Часть С) с практической работой.  </w:t>
      </w:r>
    </w:p>
    <w:p w14:paraId="2A42B1A2" w14:textId="375CE594" w:rsidR="00E704FD" w:rsidRDefault="00E704FD" w:rsidP="00E704FD">
      <w:pPr>
        <w:pStyle w:val="a3"/>
        <w:rPr>
          <w:color w:val="000000"/>
          <w:sz w:val="27"/>
          <w:szCs w:val="27"/>
        </w:rPr>
      </w:pPr>
      <w:r w:rsidRPr="00E704FD">
        <w:rPr>
          <w:color w:val="000000"/>
          <w:sz w:val="27"/>
          <w:szCs w:val="27"/>
        </w:rPr>
        <w:t>Если вы хотите изменить ответ, то зачеркните его и запишите рядом новый</w:t>
      </w:r>
      <w:r w:rsidR="003715E8">
        <w:rPr>
          <w:color w:val="000000"/>
          <w:sz w:val="27"/>
          <w:szCs w:val="27"/>
        </w:rPr>
        <w:t xml:space="preserve">.   </w:t>
      </w:r>
      <w:proofErr w:type="gramStart"/>
      <w:r w:rsidRPr="00E704FD">
        <w:rPr>
          <w:color w:val="000000"/>
          <w:sz w:val="27"/>
          <w:szCs w:val="27"/>
        </w:rPr>
        <w:t>Советуем  выполнять</w:t>
      </w:r>
      <w:proofErr w:type="gramEnd"/>
      <w:r w:rsidRPr="00E704FD">
        <w:rPr>
          <w:color w:val="000000"/>
          <w:sz w:val="27"/>
          <w:szCs w:val="27"/>
        </w:rPr>
        <w:t xml:space="preserve">  задания  в  том  порядке,  в  котором  они  даны.  Для </w:t>
      </w:r>
      <w:proofErr w:type="gramStart"/>
      <w:r w:rsidRPr="00E704FD">
        <w:rPr>
          <w:color w:val="000000"/>
          <w:sz w:val="27"/>
          <w:szCs w:val="27"/>
        </w:rPr>
        <w:t>экономии  времени</w:t>
      </w:r>
      <w:proofErr w:type="gramEnd"/>
      <w:r w:rsidRPr="00E704FD">
        <w:rPr>
          <w:color w:val="000000"/>
          <w:sz w:val="27"/>
          <w:szCs w:val="27"/>
        </w:rPr>
        <w:t xml:space="preserve">  пропускайте  задание,  которое  не  удаётся  выполнить  сразу, и переходите к следующему.</w:t>
      </w:r>
    </w:p>
    <w:p w14:paraId="25A67007" w14:textId="77777777" w:rsidR="00B26182" w:rsidRPr="001B0B25" w:rsidRDefault="00B26182" w:rsidP="00B261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Вариант 1</w:t>
      </w:r>
    </w:p>
    <w:p w14:paraId="7D2494BB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1. Что такое дизайн?</w:t>
      </w:r>
    </w:p>
    <w:p w14:paraId="7F6AC21D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искусство сочинения зданий, также создание самих зданий, которые окружают нас по жизни</w:t>
      </w:r>
      <w:r>
        <w:rPr>
          <w:color w:val="2B2727"/>
          <w:spacing w:val="8"/>
          <w:sz w:val="28"/>
          <w:szCs w:val="28"/>
        </w:rPr>
        <w:t>;</w:t>
      </w:r>
    </w:p>
    <w:p w14:paraId="3DA5E03A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искусство создания облика вещей, их формы, от вилки и журнала до одежды и машин</w:t>
      </w:r>
      <w:r>
        <w:rPr>
          <w:color w:val="2B2727"/>
          <w:spacing w:val="8"/>
          <w:sz w:val="28"/>
          <w:szCs w:val="28"/>
        </w:rPr>
        <w:t>;</w:t>
      </w:r>
    </w:p>
    <w:p w14:paraId="1F97D721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искусство создания костюмов для театров и концертов.</w:t>
      </w:r>
    </w:p>
    <w:p w14:paraId="72C114D7" w14:textId="77777777" w:rsidR="00B26182" w:rsidRDefault="00B26182" w:rsidP="00B26182">
      <w:pPr>
        <w:pStyle w:val="a3"/>
        <w:shd w:val="clear" w:color="auto" w:fill="FFFFFF"/>
        <w:spacing w:before="0" w:beforeAutospacing="0" w:after="0" w:afterAutospacing="0"/>
        <w:rPr>
          <w:rStyle w:val="a5"/>
          <w:color w:val="2B2727"/>
          <w:spacing w:val="8"/>
          <w:sz w:val="28"/>
          <w:szCs w:val="28"/>
        </w:rPr>
      </w:pPr>
    </w:p>
    <w:p w14:paraId="1F24E076" w14:textId="46061785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2. Что такое архитектура?</w:t>
      </w:r>
    </w:p>
    <w:p w14:paraId="64C3CFAE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lastRenderedPageBreak/>
        <w:t>- искусство сочинения зданий, также создание самих зданий, которые окружают нас по жизни</w:t>
      </w:r>
      <w:r>
        <w:rPr>
          <w:color w:val="2B2727"/>
          <w:spacing w:val="8"/>
          <w:sz w:val="28"/>
          <w:szCs w:val="28"/>
        </w:rPr>
        <w:t>;</w:t>
      </w:r>
    </w:p>
    <w:p w14:paraId="4703249F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искусство создания облика вещей, их формы, от вилки и журнала до одежды и машин</w:t>
      </w:r>
      <w:r>
        <w:rPr>
          <w:color w:val="2B2727"/>
          <w:spacing w:val="8"/>
          <w:sz w:val="28"/>
          <w:szCs w:val="28"/>
        </w:rPr>
        <w:t>;</w:t>
      </w:r>
    </w:p>
    <w:p w14:paraId="5EA0BC81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искусство создания костюмов для театров и концертов.</w:t>
      </w:r>
    </w:p>
    <w:p w14:paraId="576C8B69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3. Как вы понимаете пространственные виды искусства?</w:t>
      </w:r>
    </w:p>
    <w:p w14:paraId="7A2D203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они живут в пространстве, они есть всегда</w:t>
      </w:r>
      <w:r>
        <w:rPr>
          <w:color w:val="2B2727"/>
          <w:spacing w:val="8"/>
          <w:sz w:val="28"/>
          <w:szCs w:val="28"/>
        </w:rPr>
        <w:t>;</w:t>
      </w:r>
    </w:p>
    <w:p w14:paraId="303A05D2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они ограничены временем, заканчиваются через определенное время</w:t>
      </w:r>
      <w:r>
        <w:rPr>
          <w:color w:val="2B2727"/>
          <w:spacing w:val="8"/>
          <w:sz w:val="28"/>
          <w:szCs w:val="28"/>
        </w:rPr>
        <w:t>;</w:t>
      </w:r>
    </w:p>
    <w:p w14:paraId="3CFE1E55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таких видов в искусстве не бывает.</w:t>
      </w:r>
    </w:p>
    <w:p w14:paraId="7BDE82EF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 4. Как должны расположиться отдельные части одной композиции?</w:t>
      </w:r>
    </w:p>
    <w:p w14:paraId="225205C9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хаотично, беспорядочно, это придаст уникальность композиции</w:t>
      </w:r>
      <w:r>
        <w:rPr>
          <w:color w:val="2B2727"/>
          <w:spacing w:val="8"/>
          <w:sz w:val="28"/>
          <w:szCs w:val="28"/>
        </w:rPr>
        <w:t>;</w:t>
      </w:r>
    </w:p>
    <w:p w14:paraId="3FB4A65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гармонично, складно, осмысленно, потому что во всем должен быть порядок</w:t>
      </w:r>
      <w:r>
        <w:rPr>
          <w:color w:val="2B2727"/>
          <w:spacing w:val="8"/>
          <w:sz w:val="28"/>
          <w:szCs w:val="28"/>
        </w:rPr>
        <w:t>;</w:t>
      </w:r>
    </w:p>
    <w:p w14:paraId="105E4BE6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композиция не состоит из отдельных частей.</w:t>
      </w:r>
    </w:p>
    <w:p w14:paraId="0C926670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5. Вы сможете найти определение шрифта в изобразительном искусстве?</w:t>
      </w:r>
    </w:p>
    <w:p w14:paraId="67708CC9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набор букв в порядке алфавита</w:t>
      </w:r>
      <w:r>
        <w:rPr>
          <w:color w:val="2B2727"/>
          <w:spacing w:val="8"/>
          <w:sz w:val="28"/>
          <w:szCs w:val="28"/>
        </w:rPr>
        <w:t>;</w:t>
      </w:r>
    </w:p>
    <w:p w14:paraId="63D5DA6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набор иероглифов, которые необходимо собрать в единый размер</w:t>
      </w:r>
      <w:r>
        <w:rPr>
          <w:color w:val="2B2727"/>
          <w:spacing w:val="8"/>
          <w:sz w:val="28"/>
          <w:szCs w:val="28"/>
        </w:rPr>
        <w:t>;</w:t>
      </w:r>
    </w:p>
    <w:p w14:paraId="1E28840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буквы, объединенные одним стилем графического начертания.</w:t>
      </w:r>
    </w:p>
    <w:p w14:paraId="135DB585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6. Так называется термин «форзац», связанный со словом «книга»:</w:t>
      </w:r>
    </w:p>
    <w:p w14:paraId="0D0972E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бумажный лист, скрепляющий переплет со всем блоком страниц;</w:t>
      </w:r>
    </w:p>
    <w:p w14:paraId="3E89DB9D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лист, делящий книгу на части, разделы или главы;</w:t>
      </w:r>
    </w:p>
    <w:p w14:paraId="49BAEBC1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начальный разворот книги.</w:t>
      </w:r>
    </w:p>
    <w:p w14:paraId="22F31D29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7. Маленькая копия архитектурного здания, который обычно создается как планирование самого здания:</w:t>
      </w:r>
    </w:p>
    <w:p w14:paraId="63B283C3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игрушка;</w:t>
      </w:r>
    </w:p>
    <w:p w14:paraId="5275AFD2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коробочка;</w:t>
      </w:r>
    </w:p>
    <w:p w14:paraId="07E6FF4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 xml:space="preserve"> - макет;</w:t>
      </w:r>
    </w:p>
    <w:p w14:paraId="43DC278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8. Важный элемент, на который обращают внимание дизайнеры и архитекторы, связанный с</w:t>
      </w:r>
      <w:r w:rsidRPr="001B0B25">
        <w:rPr>
          <w:color w:val="2B2727"/>
          <w:spacing w:val="8"/>
          <w:sz w:val="28"/>
          <w:szCs w:val="28"/>
        </w:rPr>
        <w:t> </w:t>
      </w:r>
      <w:r w:rsidRPr="001B0B25">
        <w:rPr>
          <w:rStyle w:val="a5"/>
          <w:color w:val="2B2727"/>
          <w:spacing w:val="8"/>
          <w:sz w:val="28"/>
          <w:szCs w:val="28"/>
        </w:rPr>
        <w:t>перепадами уровней поверхностей земли для постройки:</w:t>
      </w:r>
    </w:p>
    <w:p w14:paraId="6FE52C9F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рельеф поверхности;</w:t>
      </w:r>
    </w:p>
    <w:p w14:paraId="45EDD403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погодные условия;</w:t>
      </w:r>
    </w:p>
    <w:p w14:paraId="4FEB417E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длина близлежащих мостов и эстакад.</w:t>
      </w:r>
    </w:p>
    <w:p w14:paraId="0F3C66C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9. Как называли мастеров, которых в старину привлекали для создания хороших и уникальных зданий?</w:t>
      </w:r>
    </w:p>
    <w:p w14:paraId="1B3F9844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инженеры-конструкторы</w:t>
      </w:r>
      <w:r>
        <w:rPr>
          <w:color w:val="2B2727"/>
          <w:spacing w:val="8"/>
          <w:sz w:val="28"/>
          <w:szCs w:val="28"/>
        </w:rPr>
        <w:t>;</w:t>
      </w:r>
    </w:p>
    <w:p w14:paraId="71C1367A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зодчие</w:t>
      </w:r>
      <w:r>
        <w:rPr>
          <w:color w:val="2B2727"/>
          <w:spacing w:val="8"/>
          <w:sz w:val="28"/>
          <w:szCs w:val="28"/>
        </w:rPr>
        <w:t>;</w:t>
      </w:r>
    </w:p>
    <w:p w14:paraId="1C53D4FE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каменщики.</w:t>
      </w:r>
    </w:p>
    <w:p w14:paraId="571ED2B0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t>10. Готический стиль в соборах проявился как:</w:t>
      </w:r>
    </w:p>
    <w:p w14:paraId="54858F8A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-устремленность архитектуры вверх, круглые витражи, узкие высокие окна;</w:t>
      </w:r>
    </w:p>
    <w:p w14:paraId="22E086AA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-приземистость архитектуры, глухие стены, применение скульптуры</w:t>
      </w:r>
      <w:r>
        <w:rPr>
          <w:color w:val="2B2727"/>
          <w:spacing w:val="8"/>
          <w:sz w:val="28"/>
          <w:szCs w:val="28"/>
        </w:rPr>
        <w:t>.</w:t>
      </w:r>
    </w:p>
    <w:p w14:paraId="6B17CDE1" w14:textId="77777777" w:rsidR="00B26182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</w:p>
    <w:p w14:paraId="0020DB91" w14:textId="77777777" w:rsidR="00B26182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</w:p>
    <w:p w14:paraId="1A9ADFF5" w14:textId="0B420E0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lastRenderedPageBreak/>
        <w:t xml:space="preserve">11. Стиль «классицизм» в архитектуре проявился как: </w:t>
      </w:r>
    </w:p>
    <w:p w14:paraId="428E7652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-асимметрия в архитектуре, неуравновешенность и разрозненность форм;</w:t>
      </w:r>
    </w:p>
    <w:p w14:paraId="6E5E0A1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симметрия в архитектуре, уравнове</w:t>
      </w:r>
      <w:r>
        <w:rPr>
          <w:color w:val="2B2727"/>
          <w:spacing w:val="8"/>
          <w:sz w:val="28"/>
          <w:szCs w:val="28"/>
        </w:rPr>
        <w:t>шенность и соподчиненность форм;</w:t>
      </w:r>
    </w:p>
    <w:p w14:paraId="28B6208C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t>12. какой стиль вы видите на архитектуре?</w:t>
      </w:r>
    </w:p>
    <w:p w14:paraId="6E0B6F00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А) </w:t>
      </w:r>
      <w:r w:rsidRPr="001B0B25">
        <w:rPr>
          <w:color w:val="2B2727"/>
          <w:spacing w:val="8"/>
          <w:sz w:val="28"/>
          <w:szCs w:val="28"/>
        </w:rPr>
        <w:t>бионика</w:t>
      </w:r>
      <w:r>
        <w:rPr>
          <w:sz w:val="28"/>
          <w:szCs w:val="28"/>
        </w:rPr>
        <w:t>;</w:t>
      </w:r>
    </w:p>
    <w:p w14:paraId="47AE528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Б) </w:t>
      </w:r>
      <w:r w:rsidRPr="001B0B25">
        <w:rPr>
          <w:color w:val="2B2727"/>
          <w:spacing w:val="8"/>
          <w:sz w:val="28"/>
          <w:szCs w:val="28"/>
        </w:rPr>
        <w:t>эклектика</w:t>
      </w:r>
      <w:r>
        <w:rPr>
          <w:color w:val="2B2727"/>
          <w:spacing w:val="8"/>
          <w:sz w:val="28"/>
          <w:szCs w:val="28"/>
        </w:rPr>
        <w:t>;</w:t>
      </w:r>
    </w:p>
    <w:p w14:paraId="05A0E4E1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В) </w:t>
      </w:r>
      <w:r w:rsidRPr="001B0B25">
        <w:rPr>
          <w:color w:val="2B2727"/>
          <w:spacing w:val="8"/>
          <w:sz w:val="28"/>
          <w:szCs w:val="28"/>
        </w:rPr>
        <w:t>хай-тек</w:t>
      </w:r>
      <w:r>
        <w:rPr>
          <w:color w:val="2B2727"/>
          <w:spacing w:val="8"/>
          <w:sz w:val="28"/>
          <w:szCs w:val="28"/>
        </w:rPr>
        <w:t>.</w:t>
      </w:r>
    </w:p>
    <w:p w14:paraId="08794B6E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noProof/>
          <w:color w:val="2B2727"/>
          <w:spacing w:val="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8CD9C9" wp14:editId="158BDF65">
            <wp:simplePos x="737507" y="2090057"/>
            <wp:positionH relativeFrom="column">
              <wp:align>left</wp:align>
            </wp:positionH>
            <wp:positionV relativeFrom="paragraph">
              <wp:align>top</wp:align>
            </wp:positionV>
            <wp:extent cx="2247232" cy="2808514"/>
            <wp:effectExtent l="19050" t="0" r="668" b="0"/>
            <wp:wrapSquare wrapText="bothSides"/>
            <wp:docPr id="4" name="Рисунок 1" descr="https://im0-tub-ru.yandex.net/i?id=484444920afddc4eb51919b16c2c6b51-l&amp;ref=rim&amp;n=13&amp;w=1080&amp;h=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84444920afddc4eb51919b16c2c6b51-l&amp;ref=rim&amp;n=13&amp;w=1080&amp;h=13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32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B2727"/>
          <w:spacing w:val="8"/>
          <w:sz w:val="28"/>
          <w:szCs w:val="28"/>
        </w:rPr>
        <w:br w:type="textWrapping" w:clear="all"/>
      </w:r>
    </w:p>
    <w:p w14:paraId="304F7D93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rStyle w:val="a5"/>
          <w:color w:val="2B2727"/>
          <w:spacing w:val="8"/>
          <w:sz w:val="28"/>
          <w:szCs w:val="28"/>
        </w:rPr>
        <w:t>13. Определите название здания из картинки:</w:t>
      </w:r>
    </w:p>
    <w:p w14:paraId="7491363C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noProof/>
          <w:color w:val="2B2727"/>
          <w:spacing w:val="8"/>
          <w:sz w:val="28"/>
          <w:szCs w:val="28"/>
        </w:rPr>
        <w:drawing>
          <wp:inline distT="0" distB="0" distL="0" distR="0" wp14:anchorId="3205E468" wp14:editId="271844E5">
            <wp:extent cx="2246266" cy="1495425"/>
            <wp:effectExtent l="19050" t="0" r="1634" b="0"/>
            <wp:docPr id="43" name="Рисунок 43" descr="вопрос теста Афинский акрополь, храм Парфен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опрос теста Афинский акрополь, храм Парфен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66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A80BB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-</w:t>
      </w:r>
      <w:r w:rsidRPr="001B0B25">
        <w:rPr>
          <w:color w:val="2B2727"/>
          <w:spacing w:val="8"/>
          <w:sz w:val="28"/>
          <w:szCs w:val="28"/>
        </w:rPr>
        <w:t xml:space="preserve"> Афинский акрополь, храм Парфенон;</w:t>
      </w:r>
    </w:p>
    <w:p w14:paraId="36892CD3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Эйфелева башня, Франция;</w:t>
      </w:r>
    </w:p>
    <w:p w14:paraId="4789588C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color w:val="2B2727"/>
          <w:spacing w:val="8"/>
          <w:sz w:val="28"/>
          <w:szCs w:val="28"/>
        </w:rPr>
        <w:t>- Египетская пирамида.</w:t>
      </w:r>
    </w:p>
    <w:p w14:paraId="7B16BEAF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B0B25">
        <w:rPr>
          <w:b/>
          <w:bCs/>
          <w:color w:val="000000"/>
          <w:sz w:val="28"/>
          <w:szCs w:val="28"/>
        </w:rPr>
        <w:t>14.  Интерьер – это:</w:t>
      </w:r>
    </w:p>
    <w:p w14:paraId="329E38E2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> внутренний вид помещения</w:t>
      </w:r>
      <w:r>
        <w:rPr>
          <w:color w:val="000000"/>
          <w:sz w:val="28"/>
          <w:szCs w:val="28"/>
        </w:rPr>
        <w:t>;</w:t>
      </w:r>
    </w:p>
    <w:p w14:paraId="7AF912EF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> внешний вид помещения</w:t>
      </w:r>
      <w:r>
        <w:rPr>
          <w:color w:val="000000"/>
          <w:sz w:val="28"/>
          <w:szCs w:val="28"/>
        </w:rPr>
        <w:t>;</w:t>
      </w:r>
    </w:p>
    <w:p w14:paraId="40585D0D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 xml:space="preserve"> зал</w:t>
      </w:r>
      <w:r>
        <w:rPr>
          <w:color w:val="000000"/>
          <w:sz w:val="28"/>
          <w:szCs w:val="28"/>
        </w:rPr>
        <w:t>.</w:t>
      </w:r>
    </w:p>
    <w:p w14:paraId="18F689E0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B0B25">
        <w:rPr>
          <w:b/>
          <w:bCs/>
          <w:color w:val="000000"/>
          <w:sz w:val="28"/>
          <w:szCs w:val="28"/>
        </w:rPr>
        <w:t xml:space="preserve">15. Мода </w:t>
      </w:r>
      <w:proofErr w:type="gramStart"/>
      <w:r w:rsidRPr="001B0B25">
        <w:rPr>
          <w:b/>
          <w:bCs/>
          <w:color w:val="000000"/>
          <w:sz w:val="28"/>
          <w:szCs w:val="28"/>
        </w:rPr>
        <w:t>- это</w:t>
      </w:r>
      <w:proofErr w:type="gramEnd"/>
      <w:r w:rsidRPr="001B0B25">
        <w:rPr>
          <w:b/>
          <w:bCs/>
          <w:color w:val="000000"/>
          <w:sz w:val="28"/>
          <w:szCs w:val="28"/>
        </w:rPr>
        <w:t>:</w:t>
      </w:r>
    </w:p>
    <w:p w14:paraId="45141B29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 xml:space="preserve"> господство определенных вкусов в какой-либо сфере жизни</w:t>
      </w:r>
      <w:r>
        <w:rPr>
          <w:color w:val="000000"/>
          <w:sz w:val="28"/>
          <w:szCs w:val="28"/>
        </w:rPr>
        <w:t>;</w:t>
      </w:r>
    </w:p>
    <w:p w14:paraId="2F62C3FF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 xml:space="preserve"> стиль</w:t>
      </w:r>
      <w:r>
        <w:rPr>
          <w:color w:val="000000"/>
          <w:sz w:val="28"/>
          <w:szCs w:val="28"/>
        </w:rPr>
        <w:t>;</w:t>
      </w:r>
    </w:p>
    <w:p w14:paraId="7B05C7C7" w14:textId="77777777" w:rsidR="00B26182" w:rsidRPr="001B0B25" w:rsidRDefault="00B26182" w:rsidP="00B26182">
      <w:pPr>
        <w:pStyle w:val="a3"/>
        <w:shd w:val="clear" w:color="auto" w:fill="F5F5F5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B25">
        <w:rPr>
          <w:color w:val="000000"/>
          <w:sz w:val="28"/>
          <w:szCs w:val="28"/>
        </w:rPr>
        <w:t xml:space="preserve"> создание новых форм одежды</w:t>
      </w:r>
      <w:r>
        <w:rPr>
          <w:color w:val="000000"/>
          <w:sz w:val="28"/>
          <w:szCs w:val="28"/>
        </w:rPr>
        <w:t>.</w:t>
      </w:r>
    </w:p>
    <w:p w14:paraId="27CE1BB3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t>Часть В</w:t>
      </w:r>
    </w:p>
    <w:p w14:paraId="290965FD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>
        <w:rPr>
          <w:b/>
          <w:color w:val="2B2727"/>
          <w:spacing w:val="8"/>
          <w:sz w:val="28"/>
          <w:szCs w:val="28"/>
        </w:rPr>
        <w:t>16.</w:t>
      </w:r>
      <w:r w:rsidRPr="001B0B25">
        <w:rPr>
          <w:b/>
          <w:color w:val="2B2727"/>
          <w:spacing w:val="8"/>
          <w:sz w:val="28"/>
          <w:szCs w:val="28"/>
        </w:rPr>
        <w:t>Соотнеси название фото здания с его названием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3"/>
        <w:gridCol w:w="5652"/>
      </w:tblGrid>
      <w:tr w:rsidR="00B26182" w:rsidRPr="001B0B25" w14:paraId="49109BBA" w14:textId="77777777" w:rsidTr="006852FD">
        <w:tc>
          <w:tcPr>
            <w:tcW w:w="3936" w:type="dxa"/>
          </w:tcPr>
          <w:p w14:paraId="689A6B15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917DA3C" wp14:editId="531C0FDB">
                  <wp:extent cx="1002555" cy="909115"/>
                  <wp:effectExtent l="19050" t="0" r="7095" b="0"/>
                  <wp:docPr id="25" name="Рисунок 25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5114" r="78693" b="1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55" cy="9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А</w:t>
            </w:r>
          </w:p>
        </w:tc>
        <w:tc>
          <w:tcPr>
            <w:tcW w:w="6201" w:type="dxa"/>
          </w:tcPr>
          <w:p w14:paraId="070AEC1C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 w:rsidRPr="001B0B25">
              <w:rPr>
                <w:bCs/>
                <w:color w:val="333333"/>
                <w:sz w:val="28"/>
                <w:szCs w:val="28"/>
                <w:shd w:val="clear" w:color="auto" w:fill="FFFFFF"/>
              </w:rPr>
              <w:t>Сиднейский оперный театр. Австралия</w:t>
            </w:r>
          </w:p>
        </w:tc>
      </w:tr>
      <w:tr w:rsidR="00B26182" w:rsidRPr="001B0B25" w14:paraId="410F53D3" w14:textId="77777777" w:rsidTr="006852FD">
        <w:tc>
          <w:tcPr>
            <w:tcW w:w="3936" w:type="dxa"/>
          </w:tcPr>
          <w:p w14:paraId="1D331932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 wp14:anchorId="76991926" wp14:editId="6A66C9C7">
                  <wp:extent cx="1123950" cy="716533"/>
                  <wp:effectExtent l="19050" t="0" r="0" b="0"/>
                  <wp:docPr id="28" name="Рисунок 28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0511" t="39103" r="36" b="3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78" cy="71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Б</w:t>
            </w:r>
          </w:p>
        </w:tc>
        <w:tc>
          <w:tcPr>
            <w:tcW w:w="6201" w:type="dxa"/>
          </w:tcPr>
          <w:p w14:paraId="4C5A58D9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 w:rsidRPr="001B0B25">
              <w:rPr>
                <w:color w:val="2B2727"/>
                <w:spacing w:val="8"/>
                <w:sz w:val="28"/>
                <w:szCs w:val="28"/>
              </w:rPr>
              <w:t>Храм Василия Блаженного. Россия</w:t>
            </w:r>
          </w:p>
        </w:tc>
      </w:tr>
      <w:tr w:rsidR="00B26182" w:rsidRPr="001B0B25" w14:paraId="19A06542" w14:textId="77777777" w:rsidTr="006852FD">
        <w:tc>
          <w:tcPr>
            <w:tcW w:w="3936" w:type="dxa"/>
          </w:tcPr>
          <w:p w14:paraId="040F9B13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 wp14:anchorId="0457C49E" wp14:editId="361E9566">
                  <wp:extent cx="1123950" cy="550267"/>
                  <wp:effectExtent l="19050" t="0" r="0" b="0"/>
                  <wp:docPr id="31" name="Рисунок 31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339" t="34605" r="38059" b="3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5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В</w:t>
            </w:r>
          </w:p>
        </w:tc>
        <w:tc>
          <w:tcPr>
            <w:tcW w:w="6201" w:type="dxa"/>
          </w:tcPr>
          <w:p w14:paraId="65BCDE13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 w:rsidRPr="001B0B25">
              <w:rPr>
                <w:color w:val="2B2727"/>
                <w:spacing w:val="8"/>
                <w:sz w:val="28"/>
                <w:szCs w:val="28"/>
              </w:rPr>
              <w:t>Пирамида. Мексика</w:t>
            </w:r>
          </w:p>
        </w:tc>
      </w:tr>
      <w:tr w:rsidR="00B26182" w:rsidRPr="001B0B25" w14:paraId="4F05B92C" w14:textId="77777777" w:rsidTr="006852FD">
        <w:tc>
          <w:tcPr>
            <w:tcW w:w="3936" w:type="dxa"/>
          </w:tcPr>
          <w:p w14:paraId="39594D19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 wp14:anchorId="4E564624" wp14:editId="5ECDB5FB">
                  <wp:extent cx="1090952" cy="809625"/>
                  <wp:effectExtent l="19050" t="0" r="0" b="0"/>
                  <wp:docPr id="34" name="Рисунок 34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757" r="34988" b="7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52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Г</w:t>
            </w:r>
          </w:p>
        </w:tc>
        <w:tc>
          <w:tcPr>
            <w:tcW w:w="6201" w:type="dxa"/>
          </w:tcPr>
          <w:p w14:paraId="31EF93CC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proofErr w:type="spellStart"/>
            <w:r w:rsidRPr="001B0B25">
              <w:rPr>
                <w:color w:val="2B2727"/>
                <w:spacing w:val="8"/>
                <w:sz w:val="28"/>
                <w:szCs w:val="28"/>
              </w:rPr>
              <w:t>Колизей.Рим</w:t>
            </w:r>
            <w:proofErr w:type="spellEnd"/>
          </w:p>
        </w:tc>
      </w:tr>
      <w:tr w:rsidR="00B26182" w:rsidRPr="001B0B25" w14:paraId="33B3E527" w14:textId="77777777" w:rsidTr="006852FD">
        <w:tc>
          <w:tcPr>
            <w:tcW w:w="3936" w:type="dxa"/>
          </w:tcPr>
          <w:p w14:paraId="299DB270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 wp14:anchorId="14CB5566" wp14:editId="5797DD28">
                  <wp:extent cx="1036675" cy="685800"/>
                  <wp:effectExtent l="19050" t="0" r="0" b="0"/>
                  <wp:docPr id="22" name="Рисунок 22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441" t="76068" r="4832" b="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1" cy="68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Д</w:t>
            </w:r>
          </w:p>
        </w:tc>
        <w:tc>
          <w:tcPr>
            <w:tcW w:w="6201" w:type="dxa"/>
          </w:tcPr>
          <w:p w14:paraId="21D34A48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 w:rsidRPr="001B0B25">
              <w:rPr>
                <w:color w:val="2B2727"/>
                <w:spacing w:val="8"/>
                <w:sz w:val="28"/>
                <w:szCs w:val="28"/>
              </w:rPr>
              <w:t>Тадж-Махал. Индия</w:t>
            </w:r>
          </w:p>
          <w:p w14:paraId="41D56C98" w14:textId="77777777" w:rsidR="00B26182" w:rsidRPr="001B0B25" w:rsidRDefault="00B26182" w:rsidP="006852FD">
            <w:pPr>
              <w:pStyle w:val="a3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</w:tr>
    </w:tbl>
    <w:p w14:paraId="176ACC28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</w:p>
    <w:p w14:paraId="7726DCD7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t>Часть С</w:t>
      </w:r>
    </w:p>
    <w:p w14:paraId="28F31ACB" w14:textId="77777777" w:rsidR="00B26182" w:rsidRPr="001B0B25" w:rsidRDefault="00B26182" w:rsidP="00B26182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b/>
          <w:color w:val="2B2727"/>
          <w:spacing w:val="8"/>
          <w:sz w:val="28"/>
          <w:szCs w:val="28"/>
        </w:rPr>
        <w:t>17.</w:t>
      </w:r>
      <w:r w:rsidRPr="001B0B25">
        <w:rPr>
          <w:color w:val="2B2727"/>
          <w:spacing w:val="8"/>
          <w:sz w:val="28"/>
          <w:szCs w:val="28"/>
        </w:rPr>
        <w:t>Создай зарисовку храма или общественного здания того или иного стиля.</w:t>
      </w:r>
    </w:p>
    <w:p w14:paraId="01E04160" w14:textId="1157ACCC" w:rsidR="00B26182" w:rsidRDefault="00B26182" w:rsidP="00B26182">
      <w:pPr>
        <w:pStyle w:val="a3"/>
        <w:rPr>
          <w:color w:val="000000"/>
          <w:sz w:val="27"/>
          <w:szCs w:val="27"/>
        </w:rPr>
      </w:pPr>
      <w:r w:rsidRPr="001B0B25">
        <w:rPr>
          <w:b/>
          <w:color w:val="2B2727"/>
          <w:spacing w:val="8"/>
          <w:sz w:val="28"/>
          <w:szCs w:val="28"/>
        </w:rPr>
        <w:t>18.</w:t>
      </w:r>
      <w:r w:rsidRPr="001B0B25">
        <w:rPr>
          <w:color w:val="2B2727"/>
          <w:spacing w:val="8"/>
          <w:sz w:val="28"/>
          <w:szCs w:val="28"/>
        </w:rPr>
        <w:t>Опиши выбор выбранного стиля и его характерные черты.</w:t>
      </w:r>
    </w:p>
    <w:p w14:paraId="69A3D923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CDFAF7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отдельных заданий</w:t>
      </w:r>
    </w:p>
    <w:p w14:paraId="7221BB1B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468"/>
        <w:gridCol w:w="468"/>
        <w:gridCol w:w="468"/>
        <w:gridCol w:w="466"/>
        <w:gridCol w:w="466"/>
        <w:gridCol w:w="466"/>
        <w:gridCol w:w="466"/>
        <w:gridCol w:w="466"/>
        <w:gridCol w:w="466"/>
        <w:gridCol w:w="734"/>
      </w:tblGrid>
      <w:tr w:rsidR="00B26182" w:rsidRPr="005051BC" w14:paraId="21A094D5" w14:textId="77777777" w:rsidTr="006852FD">
        <w:trPr>
          <w:trHeight w:val="727"/>
        </w:trPr>
        <w:tc>
          <w:tcPr>
            <w:tcW w:w="886" w:type="dxa"/>
          </w:tcPr>
          <w:p w14:paraId="1313F1CC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8754242"/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367" w:type="dxa"/>
          </w:tcPr>
          <w:p w14:paraId="7F2FE3AA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7" w:type="dxa"/>
          </w:tcPr>
          <w:p w14:paraId="6B3DF8AD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7" w:type="dxa"/>
          </w:tcPr>
          <w:p w14:paraId="4379F1DE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7" w:type="dxa"/>
          </w:tcPr>
          <w:p w14:paraId="3840B694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7" w:type="dxa"/>
          </w:tcPr>
          <w:p w14:paraId="25A918F2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7" w:type="dxa"/>
          </w:tcPr>
          <w:p w14:paraId="632EB2D6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7" w:type="dxa"/>
          </w:tcPr>
          <w:p w14:paraId="118F9B0E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7" w:type="dxa"/>
          </w:tcPr>
          <w:p w14:paraId="4D3C1D5C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7" w:type="dxa"/>
          </w:tcPr>
          <w:p w14:paraId="163F31E2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" w:type="dxa"/>
          </w:tcPr>
          <w:p w14:paraId="11696E51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" w:type="dxa"/>
          </w:tcPr>
          <w:p w14:paraId="14B9CA48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8" w:type="dxa"/>
          </w:tcPr>
          <w:p w14:paraId="3691F01E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6" w:type="dxa"/>
          </w:tcPr>
          <w:p w14:paraId="17B57F13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6" w:type="dxa"/>
          </w:tcPr>
          <w:p w14:paraId="28D8BD04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6" w:type="dxa"/>
          </w:tcPr>
          <w:p w14:paraId="1DD81660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6" w:type="dxa"/>
          </w:tcPr>
          <w:p w14:paraId="05DF2523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6" w:type="dxa"/>
          </w:tcPr>
          <w:p w14:paraId="5CA07566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6" w:type="dxa"/>
          </w:tcPr>
          <w:p w14:paraId="12C4A10D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34" w:type="dxa"/>
          </w:tcPr>
          <w:p w14:paraId="1C631EC8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26182" w:rsidRPr="005051BC" w14:paraId="65A3FEAA" w14:textId="77777777" w:rsidTr="006852FD">
        <w:tc>
          <w:tcPr>
            <w:tcW w:w="886" w:type="dxa"/>
          </w:tcPr>
          <w:p w14:paraId="287A6F5F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367" w:type="dxa"/>
          </w:tcPr>
          <w:p w14:paraId="7C0F47A1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713BED90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231593BE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0DD19F31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3DD4D2FF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28AF6352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6B81FCBB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74C977C2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14:paraId="700447FB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14:paraId="6F4A67C9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14:paraId="147C70C0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14:paraId="04FE2A6E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5AE65AD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E7F5BAA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6EC5CFA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14B7C2F5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68BEE633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7E923161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497D43EF" w14:textId="77777777" w:rsidR="00B26182" w:rsidRPr="005051BC" w:rsidRDefault="00B26182" w:rsidP="00685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bookmarkEnd w:id="0"/>
    </w:tbl>
    <w:p w14:paraId="5F6DAD9A" w14:textId="62420B28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B2FA37" w14:textId="5F35CD0C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0820A0" w14:textId="08D856BF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848ED6" w14:textId="6E68A372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3486C" w14:textId="790E2262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4A10EC" w14:textId="6A78095F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0C60F9" w14:textId="67F0F3AA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C0BE57" w14:textId="7A52D390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8B31D9" w14:textId="35043975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1D1F5B" w14:textId="3E48EECE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FE1B59" w14:textId="456BD5E3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F933EA" w14:textId="774978AA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A6F7BC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A9D1BA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к заданиям 1-14 (Блок 1)</w:t>
      </w:r>
    </w:p>
    <w:p w14:paraId="46DF8BCF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0369BB" w14:textId="77777777" w:rsidR="00B26182" w:rsidRDefault="00B26182" w:rsidP="00B26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14:paraId="62FBE321" w14:textId="77777777" w:rsidR="00B26182" w:rsidRDefault="00B26182" w:rsidP="00B26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</w:tblGrid>
      <w:tr w:rsidR="00B26182" w:rsidRPr="00706E9B" w14:paraId="41A621AB" w14:textId="77777777" w:rsidTr="006852FD">
        <w:trPr>
          <w:trHeight w:val="7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BAA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16E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14:paraId="172D586E" w14:textId="77777777" w:rsidR="00B26182" w:rsidRPr="00706E9B" w:rsidRDefault="00B26182" w:rsidP="006852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82" w:rsidRPr="00706E9B" w14:paraId="3097612D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F52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A3A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3B50802E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C9CC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7C5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18C3D8AA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6B8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ACC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26182" w:rsidRPr="00706E9B" w14:paraId="45CFE658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275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E08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6182" w:rsidRPr="00706E9B" w14:paraId="121DEB11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84DA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297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7A7A644F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A758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F56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6182" w:rsidRPr="00706E9B" w14:paraId="40ECCAC2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462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CD7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29A19400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878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530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26182" w:rsidRPr="00706E9B" w14:paraId="1ADC8F4B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B5E" w14:textId="77777777" w:rsidR="00B26182" w:rsidRPr="00706E9B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70C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6182" w:rsidRPr="00706E9B" w14:paraId="67365922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21C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90D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26182" w:rsidRPr="00706E9B" w14:paraId="0977D150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D25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E95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26182" w:rsidRPr="00706E9B" w14:paraId="7FCC6CF4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2F7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3D1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48B42EC4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95C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DD8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6182" w:rsidRPr="00706E9B" w14:paraId="68E91CAA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0FE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074F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26182" w:rsidRPr="00706E9B" w14:paraId="552C21C1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416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347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26182" w:rsidRPr="00706E9B" w14:paraId="3C46B916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57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E4F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А2, Б4, В1, Г5, Д3</w:t>
            </w:r>
          </w:p>
        </w:tc>
      </w:tr>
      <w:tr w:rsidR="00B26182" w:rsidRPr="00706E9B" w14:paraId="1E0B4332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969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182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26182" w:rsidRPr="00706E9B" w14:paraId="5E4DEBFB" w14:textId="77777777" w:rsidTr="006852FD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44C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4C0" w14:textId="77777777" w:rsidR="00B26182" w:rsidRDefault="00B26182" w:rsidP="006852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</w:tbl>
    <w:p w14:paraId="6E62DB0A" w14:textId="77777777" w:rsidR="00B26182" w:rsidRDefault="00B26182" w:rsidP="00B261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17A0D2F" w14:textId="77777777" w:rsidR="00B26182" w:rsidRPr="00706E9B" w:rsidRDefault="00B26182" w:rsidP="00B261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258BC56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критерии оценивания заданий 17,18 (Блок С)</w:t>
      </w:r>
    </w:p>
    <w:p w14:paraId="413DF72C" w14:textId="77777777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03B37" w14:textId="187AC961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баллов, выставляемых за выполнение задания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17 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полноты и правильности рисунка.</w:t>
      </w:r>
    </w:p>
    <w:p w14:paraId="398C5F29" w14:textId="592B8853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9CF96" w14:textId="573D9BDC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13630" w14:textId="6AD8C586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E89B6" w14:textId="77777777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C537F" w14:textId="77777777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Общие требования к выполнению заданий творческой работы: </w:t>
      </w:r>
    </w:p>
    <w:p w14:paraId="778BF08C" w14:textId="77777777" w:rsidR="00B26182" w:rsidRDefault="00B26182" w:rsidP="00B26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4"/>
        <w:gridCol w:w="1481"/>
      </w:tblGrid>
      <w:tr w:rsidR="00B26182" w14:paraId="1D068489" w14:textId="77777777" w:rsidTr="006852FD">
        <w:tc>
          <w:tcPr>
            <w:tcW w:w="8330" w:type="dxa"/>
          </w:tcPr>
          <w:p w14:paraId="4E982627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и указания к оцениванию</w:t>
            </w:r>
          </w:p>
        </w:tc>
        <w:tc>
          <w:tcPr>
            <w:tcW w:w="1523" w:type="dxa"/>
          </w:tcPr>
          <w:p w14:paraId="3DFC8EFE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26182" w14:paraId="31E1E022" w14:textId="77777777" w:rsidTr="006852FD">
        <w:trPr>
          <w:trHeight w:val="654"/>
        </w:trPr>
        <w:tc>
          <w:tcPr>
            <w:tcW w:w="8330" w:type="dxa"/>
          </w:tcPr>
          <w:p w14:paraId="1E174294" w14:textId="77777777" w:rsidR="00B26182" w:rsidRDefault="00B26182" w:rsidP="006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 </w:t>
            </w:r>
            <w:r w:rsidRPr="00CB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CB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плоскости   образ одного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сооружений </w:t>
            </w:r>
            <w:r w:rsidRPr="00CB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какому-либо архитектурному стилю</w:t>
            </w:r>
          </w:p>
        </w:tc>
        <w:tc>
          <w:tcPr>
            <w:tcW w:w="1523" w:type="dxa"/>
          </w:tcPr>
          <w:p w14:paraId="7D61F430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40ACCE15" w14:textId="77777777" w:rsidTr="006852FD">
        <w:trPr>
          <w:trHeight w:val="654"/>
        </w:trPr>
        <w:tc>
          <w:tcPr>
            <w:tcW w:w="8330" w:type="dxa"/>
          </w:tcPr>
          <w:p w14:paraId="41603438" w14:textId="77777777" w:rsidR="00B26182" w:rsidRDefault="00B26182" w:rsidP="006852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Изображено сооружение в том окружении, которое соответствует реальному расположению данного здания</w:t>
            </w:r>
          </w:p>
        </w:tc>
        <w:tc>
          <w:tcPr>
            <w:tcW w:w="1523" w:type="dxa"/>
          </w:tcPr>
          <w:p w14:paraId="22C02734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4E697DCB" w14:textId="77777777" w:rsidTr="006852FD">
        <w:tc>
          <w:tcPr>
            <w:tcW w:w="8330" w:type="dxa"/>
          </w:tcPr>
          <w:p w14:paraId="406ACD73" w14:textId="77777777" w:rsidR="00B26182" w:rsidRDefault="00B26182" w:rsidP="0068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 </w:t>
            </w:r>
            <w:r w:rsidRPr="00CB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геометрическим или растительным орнаментом, свойственным данному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стилю.</w:t>
            </w:r>
          </w:p>
        </w:tc>
        <w:tc>
          <w:tcPr>
            <w:tcW w:w="1523" w:type="dxa"/>
          </w:tcPr>
          <w:p w14:paraId="5C589C1A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41D9BE1C" w14:textId="77777777" w:rsidTr="006852FD">
        <w:tc>
          <w:tcPr>
            <w:tcW w:w="8330" w:type="dxa"/>
          </w:tcPr>
          <w:p w14:paraId="400BA140" w14:textId="77777777" w:rsidR="00B26182" w:rsidRDefault="00B26182" w:rsidP="0068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выполнен аккуратно.</w:t>
            </w:r>
          </w:p>
        </w:tc>
        <w:tc>
          <w:tcPr>
            <w:tcW w:w="1523" w:type="dxa"/>
          </w:tcPr>
          <w:p w14:paraId="1935D930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253C3887" w14:textId="77777777" w:rsidTr="006852FD">
        <w:tc>
          <w:tcPr>
            <w:tcW w:w="8330" w:type="dxa"/>
          </w:tcPr>
          <w:p w14:paraId="595F1070" w14:textId="77777777" w:rsidR="00B26182" w:rsidRDefault="00B26182" w:rsidP="0068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выполнен акварелью или гуашью</w:t>
            </w:r>
          </w:p>
        </w:tc>
        <w:tc>
          <w:tcPr>
            <w:tcW w:w="1523" w:type="dxa"/>
          </w:tcPr>
          <w:p w14:paraId="2F06717B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7C4058BE" w14:textId="77777777" w:rsidTr="006852FD">
        <w:tc>
          <w:tcPr>
            <w:tcW w:w="8330" w:type="dxa"/>
          </w:tcPr>
          <w:p w14:paraId="12515967" w14:textId="77777777" w:rsidR="00B26182" w:rsidRDefault="00B26182" w:rsidP="006852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523" w:type="dxa"/>
          </w:tcPr>
          <w:p w14:paraId="55DF8D66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591FE4C" w14:textId="77777777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9774B" w14:textId="4395D17A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баллов,  выставляемых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задания № 18  зависит от полноты и правильности описания выбранного стиля.</w:t>
      </w:r>
    </w:p>
    <w:p w14:paraId="59826544" w14:textId="77777777" w:rsidR="00B26182" w:rsidRDefault="00B26182" w:rsidP="00B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выполнению заданий творческой работы: </w:t>
      </w:r>
    </w:p>
    <w:p w14:paraId="7A73C68E" w14:textId="77777777" w:rsidR="00B26182" w:rsidRDefault="00B26182" w:rsidP="00B26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4"/>
        <w:gridCol w:w="1481"/>
      </w:tblGrid>
      <w:tr w:rsidR="00B26182" w14:paraId="215A6AFF" w14:textId="77777777" w:rsidTr="006852FD">
        <w:tc>
          <w:tcPr>
            <w:tcW w:w="8330" w:type="dxa"/>
          </w:tcPr>
          <w:p w14:paraId="46952228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и указания к оцениванию</w:t>
            </w:r>
          </w:p>
        </w:tc>
        <w:tc>
          <w:tcPr>
            <w:tcW w:w="1523" w:type="dxa"/>
          </w:tcPr>
          <w:p w14:paraId="624C3A03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26182" w14:paraId="104376E6" w14:textId="77777777" w:rsidTr="006852FD">
        <w:tc>
          <w:tcPr>
            <w:tcW w:w="8330" w:type="dxa"/>
          </w:tcPr>
          <w:p w14:paraId="24C76D50" w14:textId="77777777" w:rsidR="00B26182" w:rsidRDefault="00B26182" w:rsidP="006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название стиля</w:t>
            </w:r>
          </w:p>
        </w:tc>
        <w:tc>
          <w:tcPr>
            <w:tcW w:w="1523" w:type="dxa"/>
          </w:tcPr>
          <w:p w14:paraId="11B96424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3C7A865B" w14:textId="77777777" w:rsidTr="006852FD">
        <w:trPr>
          <w:trHeight w:val="654"/>
        </w:trPr>
        <w:tc>
          <w:tcPr>
            <w:tcW w:w="8330" w:type="dxa"/>
          </w:tcPr>
          <w:p w14:paraId="0735036A" w14:textId="77777777" w:rsidR="00B26182" w:rsidRDefault="00B26182" w:rsidP="0068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Написана вековая принадлежность стиля</w:t>
            </w:r>
          </w:p>
        </w:tc>
        <w:tc>
          <w:tcPr>
            <w:tcW w:w="1523" w:type="dxa"/>
          </w:tcPr>
          <w:p w14:paraId="17D0B348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182" w14:paraId="7191976D" w14:textId="77777777" w:rsidTr="006852FD">
        <w:tc>
          <w:tcPr>
            <w:tcW w:w="8330" w:type="dxa"/>
          </w:tcPr>
          <w:p w14:paraId="4381298D" w14:textId="77777777" w:rsidR="00B26182" w:rsidRDefault="00B26182" w:rsidP="0068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описание характерных черт данного стиля</w:t>
            </w:r>
          </w:p>
        </w:tc>
        <w:tc>
          <w:tcPr>
            <w:tcW w:w="1523" w:type="dxa"/>
          </w:tcPr>
          <w:p w14:paraId="4D23CD8E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B26182" w14:paraId="2E9A9F70" w14:textId="77777777" w:rsidTr="006852FD">
        <w:tc>
          <w:tcPr>
            <w:tcW w:w="8330" w:type="dxa"/>
          </w:tcPr>
          <w:p w14:paraId="796B1E70" w14:textId="77777777" w:rsidR="00B26182" w:rsidRDefault="00B26182" w:rsidP="006852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523" w:type="dxa"/>
          </w:tcPr>
          <w:p w14:paraId="1D7BB9FB" w14:textId="77777777" w:rsidR="00B26182" w:rsidRDefault="00B26182" w:rsidP="0068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CE34993" w14:textId="6AEF8C45" w:rsidR="00B26182" w:rsidRDefault="00B26182" w:rsidP="00B26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A8DF4" w14:textId="2A17B7B6" w:rsidR="00B26182" w:rsidRPr="00974EEE" w:rsidRDefault="00974EEE" w:rsidP="00B26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74E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6037BA17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Система пропорций человеческой фигуры, которая делила изображения на части, это —</w:t>
      </w:r>
    </w:p>
    <w:p w14:paraId="54EAF45F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 xml:space="preserve">1) </w:t>
      </w:r>
      <w:proofErr w:type="spellStart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эвпипид</w:t>
      </w:r>
      <w:proofErr w:type="spellEnd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фасад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3) </w:t>
      </w:r>
      <w:proofErr w:type="spellStart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фенор</w:t>
      </w:r>
      <w:proofErr w:type="spellEnd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канон</w:t>
      </w:r>
    </w:p>
    <w:p w14:paraId="54ADCF8E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Первый скульптор древности, изобразивший человека в движении, это</w:t>
      </w:r>
    </w:p>
    <w:p w14:paraId="51EA10FC" w14:textId="2DA2C446" w:rsidR="00974EEE" w:rsidRPr="00DF25A4" w:rsidRDefault="00974EEE" w:rsidP="00DF25A4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Фидий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Поликлет</w:t>
      </w:r>
      <w:proofErr w:type="spellEnd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Мирон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Пифагор</w:t>
      </w:r>
    </w:p>
    <w:p w14:paraId="47CD5E98" w14:textId="301C8A15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3.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Универсальный принцип гармонии и красоты в пропорциях — это</w:t>
      </w:r>
    </w:p>
    <w:p w14:paraId="2CB2D8BE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золотое сечение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канон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лепка формы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тон</w:t>
      </w:r>
    </w:p>
    <w:p w14:paraId="6431BD99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4.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У взрослого человека размер головы занимает</w:t>
      </w:r>
    </w:p>
    <w:p w14:paraId="634388D9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1/7 часть роста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1/6 часть роста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1/8 часть роста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1/9 часть роста</w:t>
      </w:r>
    </w:p>
    <w:p w14:paraId="30E5C6BF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5.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Размерные соотношения элементов или частей формы между собой, а также между различными объектами</w:t>
      </w:r>
    </w:p>
    <w:p w14:paraId="7A066606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канонами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корами</w:t>
      </w:r>
      <w:proofErr w:type="spellEnd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пропорциями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золотым сечением</w:t>
      </w:r>
    </w:p>
    <w:p w14:paraId="6284EFCF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6.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Линия глаз взрослого человека располагается на</w:t>
      </w:r>
    </w:p>
    <w:p w14:paraId="20F0CD50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1/2 высоты головы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2/3 высоты головы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1/3 высоты головы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у каждого человека по-разному</w:t>
      </w:r>
    </w:p>
    <w:p w14:paraId="51014C3B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7.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Статуя «Дискобол» создана</w:t>
      </w:r>
    </w:p>
    <w:p w14:paraId="39D648ED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Пифагором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Лисиппом</w:t>
      </w:r>
      <w:proofErr w:type="spellEnd"/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Мироном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Микеланджело</w:t>
      </w:r>
    </w:p>
    <w:p w14:paraId="6CB88F9A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8.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Выбери вид изобразительного искусства, где изображен человек.</w:t>
      </w:r>
    </w:p>
    <w:p w14:paraId="7F69E92C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архитектура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живопись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декоративно-прикладное искусство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анимализм</w:t>
      </w:r>
    </w:p>
    <w:p w14:paraId="1D234249" w14:textId="7777777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9.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Построение художественного произведения, обусловленное его содержанием, характером и назначением.</w:t>
      </w:r>
    </w:p>
    <w:p w14:paraId="6CB2A363" w14:textId="77777777" w:rsidR="00974EEE" w:rsidRP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колорит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сюжет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композиция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перспектива</w:t>
      </w:r>
    </w:p>
    <w:p w14:paraId="72AD2F03" w14:textId="77777777" w:rsid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C330800" w14:textId="5B3DF357" w:rsidR="00974EEE" w:rsidRPr="00974EEE" w:rsidRDefault="00974EEE" w:rsidP="00974EE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10.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 В парадном портрете изображают …</w:t>
      </w:r>
    </w:p>
    <w:p w14:paraId="6CC6A55D" w14:textId="1B9A66B8" w:rsidR="00974EEE" w:rsidRDefault="00974EEE" w:rsidP="00974EE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t>1) бедность человека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2) заслуги, богатство одежд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3) выявление характера</w:t>
      </w:r>
      <w:r w:rsidRPr="00974EEE">
        <w:rPr>
          <w:rFonts w:ascii="inherit" w:eastAsia="Times New Roman" w:hAnsi="inherit" w:cs="Times New Roman"/>
          <w:sz w:val="26"/>
          <w:szCs w:val="26"/>
          <w:lang w:eastAsia="ru-RU"/>
        </w:rPr>
        <w:br/>
        <w:t>4) искаженное изображение человека</w:t>
      </w:r>
    </w:p>
    <w:p w14:paraId="3DBFF578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lastRenderedPageBreak/>
        <w:t>11.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Какой портрет называют групповым?</w:t>
      </w:r>
    </w:p>
    <w:p w14:paraId="0838CE1F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где изображен один человек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где изображено несколько человек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где изображен человек с животным</w:t>
      </w:r>
    </w:p>
    <w:p w14:paraId="0648205B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t>12.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Понятие бытового жанра формируется в европейском искусстве нового времени, его родиной считается …</w:t>
      </w:r>
    </w:p>
    <w:p w14:paraId="180DF32A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Франция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Голландия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Россия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4) Польша</w:t>
      </w:r>
    </w:p>
    <w:p w14:paraId="6A365D42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t>13.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Художник, изображающий море?</w:t>
      </w:r>
    </w:p>
    <w:p w14:paraId="42A4A65C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анималист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пейзажист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маринист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4) авангардист</w:t>
      </w:r>
    </w:p>
    <w:p w14:paraId="418EFB27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t>14.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Скульптура — одно из самых древних искусств, что в переводе с латинского означает:</w:t>
      </w:r>
    </w:p>
    <w:p w14:paraId="2545D7F1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лепить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высекать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творить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 xml:space="preserve">4) </w:t>
      </w:r>
      <w:proofErr w:type="spellStart"/>
      <w:r w:rsidRPr="00974EEE">
        <w:rPr>
          <w:rFonts w:asciiTheme="minorHAnsi" w:hAnsiTheme="minorHAnsi" w:cstheme="minorHAnsi"/>
          <w:color w:val="555555"/>
          <w:sz w:val="26"/>
          <w:szCs w:val="26"/>
        </w:rPr>
        <w:t>воять</w:t>
      </w:r>
      <w:proofErr w:type="spellEnd"/>
    </w:p>
    <w:p w14:paraId="037A0B0D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t>15.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Крупнейший в мире музей русского искусства — Третьяковская галерея находится в:</w:t>
      </w:r>
    </w:p>
    <w:p w14:paraId="657DF428" w14:textId="77777777" w:rsidR="00DF25A4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Санкт-Петербург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Великий Новгород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Пушкино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4) Москва</w:t>
      </w:r>
    </w:p>
    <w:p w14:paraId="2D4883EE" w14:textId="77777777" w:rsidR="009208DB" w:rsidRPr="00862E33" w:rsidRDefault="009208DB" w:rsidP="00920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</w:rPr>
      </w:pPr>
      <w:r w:rsidRPr="00862E33">
        <w:rPr>
          <w:rStyle w:val="a5"/>
          <w:rFonts w:ascii="inherit" w:hAnsi="inherit" w:cs="Segoe UI"/>
          <w:color w:val="555555"/>
          <w:bdr w:val="none" w:sz="0" w:space="0" w:color="auto" w:frame="1"/>
        </w:rPr>
        <w:t>16.</w:t>
      </w:r>
      <w:r w:rsidRPr="00862E33">
        <w:rPr>
          <w:rFonts w:ascii="Segoe UI" w:hAnsi="Segoe UI" w:cs="Segoe UI"/>
          <w:color w:val="555555"/>
        </w:rPr>
        <w:t> Русский художник, сказочник, автор картин «Богатыри», «Аленушка», «Ковер-самолет».</w:t>
      </w:r>
    </w:p>
    <w:p w14:paraId="51FA1CF3" w14:textId="77777777" w:rsidR="009208DB" w:rsidRPr="00862E33" w:rsidRDefault="009208DB" w:rsidP="009208DB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ajorHAnsi" w:hAnsiTheme="majorHAnsi" w:cstheme="majorHAnsi"/>
          <w:color w:val="555555"/>
        </w:rPr>
      </w:pPr>
      <w:r w:rsidRPr="00862E33">
        <w:rPr>
          <w:rFonts w:ascii="Segoe UI" w:hAnsi="Segoe UI" w:cs="Segoe UI"/>
          <w:color w:val="555555"/>
        </w:rPr>
        <w:t>1) И. Билибин</w:t>
      </w:r>
      <w:r w:rsidRPr="00862E33">
        <w:rPr>
          <w:rFonts w:ascii="Segoe UI" w:hAnsi="Segoe UI" w:cs="Segoe UI"/>
          <w:color w:val="555555"/>
        </w:rPr>
        <w:br/>
        <w:t>2) В. Васильев</w:t>
      </w:r>
      <w:r w:rsidRPr="00862E33">
        <w:rPr>
          <w:rFonts w:ascii="Segoe UI" w:hAnsi="Segoe UI" w:cs="Segoe UI"/>
          <w:color w:val="555555"/>
        </w:rPr>
        <w:br/>
        <w:t>3) В. Васнецов</w:t>
      </w:r>
      <w:r w:rsidRPr="00862E33">
        <w:rPr>
          <w:rFonts w:ascii="Segoe UI" w:hAnsi="Segoe UI" w:cs="Segoe UI"/>
          <w:color w:val="555555"/>
        </w:rPr>
        <w:br/>
        <w:t>4) К. Брюллов</w:t>
      </w:r>
    </w:p>
    <w:p w14:paraId="206E2742" w14:textId="77777777" w:rsidR="00DF25A4" w:rsidRDefault="00DF25A4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</w:pPr>
    </w:p>
    <w:p w14:paraId="337F9A36" w14:textId="77777777" w:rsidR="00DF25A4" w:rsidRDefault="00DF25A4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</w:pPr>
    </w:p>
    <w:p w14:paraId="181CA8C6" w14:textId="77777777" w:rsidR="00DF25A4" w:rsidRDefault="00DF25A4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</w:pPr>
    </w:p>
    <w:p w14:paraId="322B7211" w14:textId="77777777" w:rsidR="00DF25A4" w:rsidRDefault="00DF25A4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</w:pPr>
    </w:p>
    <w:p w14:paraId="062C2E7F" w14:textId="77777777" w:rsidR="00862E33" w:rsidRDefault="00862E33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</w:pPr>
    </w:p>
    <w:p w14:paraId="6953FC0C" w14:textId="2ED395F2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lastRenderedPageBreak/>
        <w:t>17.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Батальный жанр — это</w:t>
      </w:r>
    </w:p>
    <w:p w14:paraId="55F938A4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жанр, отражающий значительные для истории народа события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посвящен темам войны, битв, походов и эпизодов военной жизни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изображение природы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4) изображение предметов быта</w:t>
      </w:r>
    </w:p>
    <w:p w14:paraId="54FED514" w14:textId="77777777" w:rsidR="00974EEE" w:rsidRPr="00974EEE" w:rsidRDefault="00974EEE" w:rsidP="0097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Style w:val="a5"/>
          <w:rFonts w:asciiTheme="minorHAnsi" w:hAnsiTheme="minorHAnsi" w:cstheme="minorHAnsi"/>
          <w:color w:val="555555"/>
          <w:sz w:val="26"/>
          <w:szCs w:val="26"/>
          <w:bdr w:val="none" w:sz="0" w:space="0" w:color="auto" w:frame="1"/>
        </w:rPr>
        <w:t>18.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t> Как называется жанр тематических картин, в основу которых легли мифы?</w:t>
      </w:r>
    </w:p>
    <w:p w14:paraId="110194C6" w14:textId="1BE70860" w:rsidR="00974EEE" w:rsidRPr="00974EEE" w:rsidRDefault="00974EEE" w:rsidP="00974EEE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555555"/>
          <w:sz w:val="26"/>
          <w:szCs w:val="26"/>
        </w:rPr>
      </w:pPr>
      <w:r w:rsidRPr="00974EEE">
        <w:rPr>
          <w:rFonts w:asciiTheme="minorHAnsi" w:hAnsiTheme="minorHAnsi" w:cstheme="minorHAnsi"/>
          <w:color w:val="555555"/>
          <w:sz w:val="26"/>
          <w:szCs w:val="26"/>
        </w:rPr>
        <w:t>1) исторический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2) мифологический</w:t>
      </w:r>
      <w:r w:rsidRPr="00974EEE">
        <w:rPr>
          <w:rFonts w:asciiTheme="minorHAnsi" w:hAnsiTheme="minorHAnsi" w:cstheme="minorHAnsi"/>
          <w:color w:val="555555"/>
          <w:sz w:val="26"/>
          <w:szCs w:val="26"/>
        </w:rPr>
        <w:br/>
        <w:t>3) библейский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4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757"/>
      </w:tblGrid>
      <w:tr w:rsidR="00974EEE" w:rsidRPr="00862E33" w14:paraId="21E3C24E" w14:textId="77777777" w:rsidTr="006852FD">
        <w:trPr>
          <w:trHeight w:val="727"/>
        </w:trPr>
        <w:tc>
          <w:tcPr>
            <w:tcW w:w="886" w:type="dxa"/>
          </w:tcPr>
          <w:p w14:paraId="3D93B8E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67" w:type="dxa"/>
          </w:tcPr>
          <w:p w14:paraId="6728C00B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" w:type="dxa"/>
          </w:tcPr>
          <w:p w14:paraId="215C4F3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" w:type="dxa"/>
          </w:tcPr>
          <w:p w14:paraId="6D570BE6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" w:type="dxa"/>
          </w:tcPr>
          <w:p w14:paraId="3F70757C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" w:type="dxa"/>
          </w:tcPr>
          <w:p w14:paraId="5857E47F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" w:type="dxa"/>
          </w:tcPr>
          <w:p w14:paraId="3EE5BCCB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" w:type="dxa"/>
          </w:tcPr>
          <w:p w14:paraId="0E889DBA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" w:type="dxa"/>
          </w:tcPr>
          <w:p w14:paraId="2A17A437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" w:type="dxa"/>
          </w:tcPr>
          <w:p w14:paraId="68039BEF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" w:type="dxa"/>
          </w:tcPr>
          <w:p w14:paraId="6D820460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" w:type="dxa"/>
          </w:tcPr>
          <w:p w14:paraId="2FEECDF0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" w:type="dxa"/>
          </w:tcPr>
          <w:p w14:paraId="775F3BC9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" w:type="dxa"/>
          </w:tcPr>
          <w:p w14:paraId="1B8598CA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" w:type="dxa"/>
          </w:tcPr>
          <w:p w14:paraId="6F434024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6" w:type="dxa"/>
          </w:tcPr>
          <w:p w14:paraId="02009F37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" w:type="dxa"/>
          </w:tcPr>
          <w:p w14:paraId="6CE8B77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" w:type="dxa"/>
          </w:tcPr>
          <w:p w14:paraId="36D2B902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6" w:type="dxa"/>
          </w:tcPr>
          <w:p w14:paraId="4D104071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4" w:type="dxa"/>
          </w:tcPr>
          <w:p w14:paraId="03850A2B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74EEE" w:rsidRPr="00862E33" w14:paraId="6EB55B53" w14:textId="77777777" w:rsidTr="006852FD">
        <w:tc>
          <w:tcPr>
            <w:tcW w:w="886" w:type="dxa"/>
          </w:tcPr>
          <w:p w14:paraId="39A1E408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67" w:type="dxa"/>
          </w:tcPr>
          <w:p w14:paraId="12B5DB81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65B29A1C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0FCF117F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15DEE924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23A2BFCE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35A4FE61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15BFA017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736D4574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14:paraId="420E6EB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3EB990BC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6FF24F9D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3DE539A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1DE108F2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5D20E083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5151EF0F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4F4CFAC0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</w:tcPr>
          <w:p w14:paraId="573C6B98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</w:tcPr>
          <w:p w14:paraId="43F889E0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0CE202E" w14:textId="77777777" w:rsidR="00974EEE" w:rsidRPr="00862E33" w:rsidRDefault="00974EEE" w:rsidP="0068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668160B" w14:textId="77777777" w:rsidR="00DF25A4" w:rsidRPr="00862E33" w:rsidRDefault="00DF25A4" w:rsidP="00974EEE">
      <w:pPr>
        <w:spacing w:after="39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536CE805" w14:textId="77777777" w:rsidR="00DF25A4" w:rsidRDefault="00DF25A4" w:rsidP="00974EEE">
      <w:pPr>
        <w:spacing w:after="390" w:line="240" w:lineRule="auto"/>
        <w:jc w:val="center"/>
        <w:textAlignment w:val="baseline"/>
        <w:rPr>
          <w:rFonts w:eastAsia="Times New Roman" w:cstheme="minorHAnsi"/>
          <w:sz w:val="40"/>
          <w:szCs w:val="40"/>
          <w:lang w:eastAsia="ru-RU"/>
        </w:rPr>
      </w:pPr>
    </w:p>
    <w:p w14:paraId="0D636C26" w14:textId="122292F8" w:rsidR="00974EEE" w:rsidRPr="00974EEE" w:rsidRDefault="00974EEE" w:rsidP="00974EEE">
      <w:pPr>
        <w:spacing w:after="390" w:line="240" w:lineRule="auto"/>
        <w:jc w:val="center"/>
        <w:textAlignment w:val="baseline"/>
        <w:rPr>
          <w:rFonts w:eastAsia="Times New Roman" w:cstheme="minorHAnsi"/>
          <w:sz w:val="40"/>
          <w:szCs w:val="40"/>
          <w:lang w:eastAsia="ru-RU"/>
        </w:rPr>
      </w:pPr>
      <w:r w:rsidRPr="00974EEE">
        <w:rPr>
          <w:rFonts w:eastAsia="Times New Roman" w:cstheme="minorHAnsi"/>
          <w:sz w:val="40"/>
          <w:szCs w:val="40"/>
          <w:lang w:eastAsia="ru-RU"/>
        </w:rPr>
        <w:t>КЛЮЧИ</w:t>
      </w:r>
    </w:p>
    <w:p w14:paraId="017ED2CA" w14:textId="5BE9F2ED" w:rsidR="00B26182" w:rsidRPr="00974EEE" w:rsidRDefault="00974EEE" w:rsidP="00862E33">
      <w:pPr>
        <w:rPr>
          <w:rFonts w:cstheme="minorHAnsi"/>
          <w:color w:val="000000"/>
          <w:sz w:val="27"/>
          <w:szCs w:val="27"/>
        </w:rPr>
      </w:pP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1-4                                        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2-3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3-1                                       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4-1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5-3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6-1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7-3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8-2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9-2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10-2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11-2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12-2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13-3</w:t>
      </w:r>
      <w:r>
        <w:rPr>
          <w:rFonts w:ascii="Segoe UI" w:hAnsi="Segoe UI" w:cs="Segoe UI"/>
          <w:color w:val="555555"/>
          <w:sz w:val="26"/>
          <w:szCs w:val="26"/>
        </w:rPr>
        <w:br/>
      </w:r>
      <w:bookmarkStart w:id="1" w:name="_Hlk158754331"/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14-2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15-4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16-3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17-2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18-2</w:t>
      </w:r>
      <w:r>
        <w:rPr>
          <w:rFonts w:ascii="Segoe UI" w:hAnsi="Segoe UI" w:cs="Segoe UI"/>
          <w:color w:val="555555"/>
          <w:sz w:val="26"/>
          <w:szCs w:val="26"/>
        </w:rPr>
        <w:br/>
      </w:r>
      <w:bookmarkEnd w:id="1"/>
    </w:p>
    <w:sectPr w:rsidR="00B26182" w:rsidRPr="0097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A67D0"/>
    <w:multiLevelType w:val="multilevel"/>
    <w:tmpl w:val="D3EC7D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9"/>
    <w:rsid w:val="000535D9"/>
    <w:rsid w:val="00181CBD"/>
    <w:rsid w:val="00250659"/>
    <w:rsid w:val="003715E8"/>
    <w:rsid w:val="00675F28"/>
    <w:rsid w:val="00862E33"/>
    <w:rsid w:val="008E6A5E"/>
    <w:rsid w:val="009208DB"/>
    <w:rsid w:val="00974EEE"/>
    <w:rsid w:val="00B26182"/>
    <w:rsid w:val="00DF25A4"/>
    <w:rsid w:val="00E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AAA"/>
  <w15:chartTrackingRefBased/>
  <w15:docId w15:val="{077C0E2A-EC63-43B4-A918-96572DF4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6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708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05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0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2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5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4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0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8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67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787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8E2D-9C57-4B93-B48B-CFCBCA78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2024-02-13T19:21:00Z</dcterms:created>
  <dcterms:modified xsi:type="dcterms:W3CDTF">2024-02-13T19:21:00Z</dcterms:modified>
</cp:coreProperties>
</file>