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BA" w:rsidRDefault="00B511BA" w:rsidP="00B51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варианты:</w:t>
      </w:r>
    </w:p>
    <w:p w:rsidR="00B511BA" w:rsidRDefault="00B511BA" w:rsidP="00B511BA">
      <w:pPr>
        <w:rPr>
          <w:rFonts w:ascii="Times New Roman" w:hAnsi="Times New Roman" w:cs="Times New Roman"/>
          <w:sz w:val="28"/>
          <w:szCs w:val="28"/>
        </w:rPr>
      </w:pPr>
    </w:p>
    <w:p w:rsidR="00B511BA" w:rsidRDefault="00B511BA" w:rsidP="00B511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B511BA" w:rsidRDefault="00B511BA" w:rsidP="00B511BA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4"/>
          <w:szCs w:val="24"/>
        </w:rPr>
      </w:pPr>
    </w:p>
    <w:p w:rsidR="00B511BA" w:rsidRDefault="00B511BA" w:rsidP="00B511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Какому понятию соответствует определение – «Состояние защищенности жизненно важных инте</w:t>
      </w:r>
      <w:r>
        <w:rPr>
          <w:rFonts w:ascii="Times New Roman" w:hAnsi="Times New Roman" w:cs="Times New Roman"/>
          <w:b/>
          <w:sz w:val="24"/>
          <w:szCs w:val="24"/>
        </w:rPr>
        <w:softHyphen/>
        <w:t>ресов личности, общества и государства от внутренних и внешних угроз»:</w:t>
      </w:r>
    </w:p>
    <w:p w:rsidR="00B511BA" w:rsidRDefault="00B511BA" w:rsidP="00B511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1BA" w:rsidRDefault="00B511BA" w:rsidP="00B511BA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>А) Безопасность;</w:t>
      </w:r>
    </w:p>
    <w:p w:rsidR="00B511BA" w:rsidRDefault="00B511BA" w:rsidP="00B511BA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 w:val="0"/>
        </w:rPr>
      </w:pPr>
      <w:r>
        <w:rPr>
          <w:rStyle w:val="FontStyle16"/>
          <w:rFonts w:ascii="Times New Roman" w:hAnsi="Times New Roman" w:cs="Times New Roman"/>
        </w:rPr>
        <w:t>Б) Жизненно важные интересы;</w:t>
      </w:r>
    </w:p>
    <w:p w:rsidR="00B511BA" w:rsidRDefault="00B511BA" w:rsidP="00B511BA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 w:val="0"/>
        </w:rPr>
      </w:pPr>
      <w:r>
        <w:rPr>
          <w:rStyle w:val="FontStyle16"/>
          <w:rFonts w:ascii="Times New Roman" w:hAnsi="Times New Roman" w:cs="Times New Roman"/>
        </w:rPr>
        <w:t>В) Угроза безопасности.</w:t>
      </w:r>
    </w:p>
    <w:p w:rsidR="00B511BA" w:rsidRDefault="00B511BA" w:rsidP="00B511B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iCs/>
          <w:sz w:val="24"/>
          <w:szCs w:val="24"/>
        </w:rPr>
      </w:pPr>
    </w:p>
    <w:p w:rsidR="00B511BA" w:rsidRDefault="00B511BA" w:rsidP="00B511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Какому понятию соответствует определение – «Совокупность потребностей, удов</w:t>
      </w:r>
      <w:r>
        <w:rPr>
          <w:rFonts w:ascii="Times New Roman" w:hAnsi="Times New Roman" w:cs="Times New Roman"/>
          <w:b/>
          <w:sz w:val="24"/>
          <w:szCs w:val="24"/>
        </w:rPr>
        <w:softHyphen/>
        <w:t>летворение которых надежно обеспечивает существование и возмож</w:t>
      </w:r>
      <w:r>
        <w:rPr>
          <w:rFonts w:ascii="Times New Roman" w:hAnsi="Times New Roman" w:cs="Times New Roman"/>
          <w:b/>
          <w:sz w:val="24"/>
          <w:szCs w:val="24"/>
        </w:rPr>
        <w:softHyphen/>
        <w:t>ности прогрессивного развития личности, общества и государства»:</w:t>
      </w:r>
    </w:p>
    <w:p w:rsidR="00B511BA" w:rsidRDefault="00B511BA" w:rsidP="00B511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1BA" w:rsidRDefault="00B511BA" w:rsidP="00B511BA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>А) Безопасность;</w:t>
      </w:r>
    </w:p>
    <w:p w:rsidR="00B511BA" w:rsidRDefault="00B511BA" w:rsidP="00B511BA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 w:val="0"/>
        </w:rPr>
      </w:pPr>
      <w:r>
        <w:rPr>
          <w:rStyle w:val="FontStyle16"/>
          <w:rFonts w:ascii="Times New Roman" w:hAnsi="Times New Roman" w:cs="Times New Roman"/>
        </w:rPr>
        <w:t>Б) Жизненно важные интересы;</w:t>
      </w:r>
    </w:p>
    <w:p w:rsidR="00B511BA" w:rsidRDefault="00B511BA" w:rsidP="00B511BA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 w:val="0"/>
        </w:rPr>
      </w:pPr>
      <w:r>
        <w:rPr>
          <w:rStyle w:val="FontStyle16"/>
          <w:rFonts w:ascii="Times New Roman" w:hAnsi="Times New Roman" w:cs="Times New Roman"/>
        </w:rPr>
        <w:t>В) Угроза безопасности.</w:t>
      </w:r>
    </w:p>
    <w:p w:rsidR="00B511BA" w:rsidRDefault="00B511BA" w:rsidP="00B511B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iCs/>
          <w:sz w:val="24"/>
          <w:szCs w:val="24"/>
        </w:rPr>
      </w:pPr>
    </w:p>
    <w:p w:rsidR="00B511BA" w:rsidRDefault="00B511BA" w:rsidP="00B511BA">
      <w:pPr>
        <w:pStyle w:val="Style3"/>
        <w:widowControl/>
        <w:spacing w:line="240" w:lineRule="auto"/>
        <w:ind w:firstLine="567"/>
        <w:rPr>
          <w:rFonts w:ascii="Times New Roman" w:hAnsi="Times New Roman" w:cs="Times New Roman"/>
          <w:b/>
        </w:rPr>
      </w:pPr>
      <w:r>
        <w:rPr>
          <w:rStyle w:val="FontStyle15"/>
          <w:rFonts w:ascii="Times New Roman" w:hAnsi="Times New Roman" w:cs="Times New Roman"/>
          <w:b/>
        </w:rPr>
        <w:t xml:space="preserve">3. Крайне необычная по сложности опасная ситуация, на грани несчастного случая </w:t>
      </w:r>
      <w:r>
        <w:rPr>
          <w:rFonts w:ascii="Times New Roman" w:hAnsi="Times New Roman" w:cs="Times New Roman"/>
          <w:b/>
        </w:rPr>
        <w:t>это:</w:t>
      </w:r>
    </w:p>
    <w:p w:rsidR="00B511BA" w:rsidRDefault="00B511BA" w:rsidP="00B511BA">
      <w:pPr>
        <w:pStyle w:val="Style3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</w:rPr>
      </w:pPr>
    </w:p>
    <w:p w:rsidR="00B511BA" w:rsidRDefault="00B511BA" w:rsidP="00B511BA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Style w:val="FontStyle16"/>
          <w:rFonts w:ascii="Times New Roman" w:hAnsi="Times New Roman" w:cs="Times New Roman"/>
          <w:sz w:val="24"/>
          <w:szCs w:val="24"/>
        </w:rPr>
        <w:t>Опасность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511BA" w:rsidRDefault="00B511BA" w:rsidP="00B5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>
        <w:rPr>
          <w:rStyle w:val="FontStyle16"/>
          <w:rFonts w:ascii="Times New Roman" w:hAnsi="Times New Roman" w:cs="Times New Roman"/>
          <w:sz w:val="24"/>
          <w:szCs w:val="24"/>
        </w:rPr>
        <w:t>Опасное явление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511BA" w:rsidRDefault="00B511BA" w:rsidP="00B5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В) Экстремальная ситуация.</w:t>
      </w:r>
    </w:p>
    <w:p w:rsidR="00B511BA" w:rsidRDefault="00B511BA" w:rsidP="00B51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511BA" w:rsidRDefault="00B511BA" w:rsidP="00B511BA">
      <w:pPr>
        <w:pStyle w:val="Style3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  <w:b/>
        </w:rPr>
      </w:pPr>
      <w:r>
        <w:rPr>
          <w:rStyle w:val="FontStyle16"/>
          <w:rFonts w:ascii="Times New Roman" w:hAnsi="Times New Roman" w:cs="Times New Roman"/>
        </w:rPr>
        <w:t>4. Я</w:t>
      </w:r>
      <w:r>
        <w:rPr>
          <w:rStyle w:val="FontStyle15"/>
          <w:rFonts w:ascii="Times New Roman" w:hAnsi="Times New Roman" w:cs="Times New Roman"/>
          <w:b/>
        </w:rPr>
        <w:t>вление, приводящее к формированию вред</w:t>
      </w:r>
      <w:r>
        <w:rPr>
          <w:rStyle w:val="FontStyle15"/>
          <w:rFonts w:ascii="Times New Roman" w:hAnsi="Times New Roman" w:cs="Times New Roman"/>
          <w:b/>
        </w:rPr>
        <w:softHyphen/>
        <w:t>ных или поражающих факторов для населения, объектов техносферы и окружающей природной среды это:</w:t>
      </w:r>
    </w:p>
    <w:p w:rsidR="00B511BA" w:rsidRDefault="00B511BA" w:rsidP="00B511BA">
      <w:pPr>
        <w:pStyle w:val="Style3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  <w:b/>
        </w:rPr>
      </w:pPr>
    </w:p>
    <w:p w:rsidR="00B511BA" w:rsidRDefault="00B511BA" w:rsidP="00B511BA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Style w:val="FontStyle16"/>
          <w:rFonts w:ascii="Times New Roman" w:hAnsi="Times New Roman" w:cs="Times New Roman"/>
          <w:sz w:val="24"/>
          <w:szCs w:val="24"/>
        </w:rPr>
        <w:t>Опасность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511BA" w:rsidRDefault="00B511BA" w:rsidP="00B5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Б) Опасное явление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;</w:t>
      </w:r>
    </w:p>
    <w:p w:rsidR="00B511BA" w:rsidRDefault="00B511BA" w:rsidP="00B5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r>
        <w:rPr>
          <w:rStyle w:val="FontStyle16"/>
          <w:rFonts w:ascii="Times New Roman" w:hAnsi="Times New Roman" w:cs="Times New Roman"/>
          <w:sz w:val="24"/>
          <w:szCs w:val="24"/>
        </w:rPr>
        <w:t>Опасная ситуация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511BA" w:rsidRDefault="00B511BA" w:rsidP="00B51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511BA" w:rsidRDefault="00B511BA" w:rsidP="00B511BA">
      <w:pPr>
        <w:pStyle w:val="Style3"/>
        <w:widowControl/>
        <w:spacing w:line="240" w:lineRule="auto"/>
        <w:ind w:firstLine="567"/>
        <w:rPr>
          <w:rFonts w:ascii="Times New Roman" w:hAnsi="Times New Roman" w:cs="Times New Roman"/>
          <w:b/>
        </w:rPr>
      </w:pPr>
      <w:r>
        <w:rPr>
          <w:rStyle w:val="FontStyle15"/>
          <w:rFonts w:ascii="Times New Roman" w:hAnsi="Times New Roman" w:cs="Times New Roman"/>
          <w:b/>
        </w:rPr>
        <w:t>5. Опасное техногенное явление, происходящее по конст</w:t>
      </w:r>
      <w:r>
        <w:rPr>
          <w:rStyle w:val="FontStyle15"/>
          <w:rFonts w:ascii="Times New Roman" w:hAnsi="Times New Roman" w:cs="Times New Roman"/>
          <w:b/>
        </w:rPr>
        <w:softHyphen/>
        <w:t>руктивным, производственным, тех</w:t>
      </w:r>
      <w:r>
        <w:rPr>
          <w:rStyle w:val="FontStyle15"/>
          <w:rFonts w:ascii="Times New Roman" w:hAnsi="Times New Roman" w:cs="Times New Roman"/>
          <w:b/>
        </w:rPr>
        <w:softHyphen/>
        <w:t>нологическим или эксплуатацион</w:t>
      </w:r>
      <w:r>
        <w:rPr>
          <w:rStyle w:val="FontStyle15"/>
          <w:rFonts w:ascii="Times New Roman" w:hAnsi="Times New Roman" w:cs="Times New Roman"/>
          <w:b/>
        </w:rPr>
        <w:softHyphen/>
        <w:t>ным причинам, при котором проис</w:t>
      </w:r>
      <w:r>
        <w:rPr>
          <w:rStyle w:val="FontStyle15"/>
          <w:rFonts w:ascii="Times New Roman" w:hAnsi="Times New Roman" w:cs="Times New Roman"/>
          <w:b/>
        </w:rPr>
        <w:softHyphen/>
        <w:t xml:space="preserve">ходят повреждения и разрушения машин, механизмов, транспортных средств, зданий и сооружений, но без гибели людей </w:t>
      </w:r>
      <w:r>
        <w:rPr>
          <w:rFonts w:ascii="Times New Roman" w:hAnsi="Times New Roman" w:cs="Times New Roman"/>
          <w:b/>
        </w:rPr>
        <w:t>это:</w:t>
      </w:r>
    </w:p>
    <w:p w:rsidR="00B511BA" w:rsidRDefault="00B511BA" w:rsidP="00B511BA">
      <w:pPr>
        <w:pStyle w:val="Style3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</w:rPr>
      </w:pPr>
    </w:p>
    <w:p w:rsidR="00B511BA" w:rsidRDefault="00B511BA" w:rsidP="00B511BA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А) Авария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;</w:t>
      </w:r>
    </w:p>
    <w:p w:rsidR="00B511BA" w:rsidRDefault="00B511BA" w:rsidP="00B5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Катастрофа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511BA" w:rsidRDefault="00B511BA" w:rsidP="00B5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Чрезвычайная ситуация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B511BA" w:rsidRDefault="00B511BA" w:rsidP="00B51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511BA" w:rsidRDefault="00B511BA" w:rsidP="00B51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Катастрофическое природное явление и процессы, приводящие к нарушению повседневного уклада жизни 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  <w:t>чительных групп людей, уничтожению материальных ценностей, неред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ко к человеческим жертвам это: </w:t>
      </w:r>
    </w:p>
    <w:p w:rsidR="00B511BA" w:rsidRDefault="00B511BA" w:rsidP="00B51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1BA" w:rsidRDefault="00B511BA" w:rsidP="00B5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Style w:val="FontStyle16"/>
          <w:rFonts w:ascii="Times New Roman" w:hAnsi="Times New Roman" w:cs="Times New Roman"/>
          <w:sz w:val="24"/>
          <w:szCs w:val="24"/>
        </w:rPr>
        <w:t>Авария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511BA" w:rsidRDefault="00B511BA" w:rsidP="00B5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Катастрофа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511BA" w:rsidRDefault="00B511BA" w:rsidP="00B5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Стихийное бедствие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511BA" w:rsidRDefault="00B511BA" w:rsidP="00B51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1BA" w:rsidRDefault="00B511BA" w:rsidP="00B51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Какие ситуации относятся к чрезвычайным ситуациям техногенного характера?</w:t>
      </w:r>
    </w:p>
    <w:p w:rsidR="00B511BA" w:rsidRDefault="00B511BA" w:rsidP="00B51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217"/>
        <w:gridCol w:w="3180"/>
        <w:gridCol w:w="3174"/>
      </w:tblGrid>
      <w:tr w:rsidR="00B511BA" w:rsidTr="00B511BA">
        <w:tc>
          <w:tcPr>
            <w:tcW w:w="3510" w:type="dxa"/>
            <w:hideMark/>
          </w:tcPr>
          <w:p w:rsidR="00B511BA" w:rsidRDefault="00B511B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Терроризм;</w:t>
            </w:r>
          </w:p>
          <w:p w:rsidR="00B511BA" w:rsidRDefault="00B511BA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Б) Пожары;</w:t>
            </w:r>
          </w:p>
        </w:tc>
        <w:tc>
          <w:tcPr>
            <w:tcW w:w="3402" w:type="dxa"/>
            <w:hideMark/>
          </w:tcPr>
          <w:p w:rsidR="00B511BA" w:rsidRDefault="00B511B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В) Землетрясение;</w:t>
            </w:r>
          </w:p>
          <w:p w:rsidR="00B511BA" w:rsidRDefault="00B511BA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Г) Наркомания;</w:t>
            </w:r>
          </w:p>
        </w:tc>
        <w:tc>
          <w:tcPr>
            <w:tcW w:w="3508" w:type="dxa"/>
            <w:hideMark/>
          </w:tcPr>
          <w:p w:rsidR="00B511BA" w:rsidRDefault="00B511B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Д) Взрывы;</w:t>
            </w:r>
          </w:p>
          <w:p w:rsidR="00B511BA" w:rsidRDefault="00B511BA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Е) Лесные пожары.</w:t>
            </w:r>
          </w:p>
        </w:tc>
      </w:tr>
    </w:tbl>
    <w:p w:rsidR="00B511BA" w:rsidRDefault="00B511BA" w:rsidP="00B51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1BA" w:rsidRDefault="00B511BA" w:rsidP="00B51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Какие ситуации относятся к чрезвычайным ситуациям социального характера?</w:t>
      </w:r>
    </w:p>
    <w:p w:rsidR="00B511BA" w:rsidRDefault="00B511BA" w:rsidP="00B51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217"/>
        <w:gridCol w:w="3180"/>
        <w:gridCol w:w="3174"/>
      </w:tblGrid>
      <w:tr w:rsidR="00B511BA" w:rsidTr="00B511BA">
        <w:tc>
          <w:tcPr>
            <w:tcW w:w="3510" w:type="dxa"/>
            <w:hideMark/>
          </w:tcPr>
          <w:p w:rsidR="00B511BA" w:rsidRDefault="00B511B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Терроризм;</w:t>
            </w:r>
          </w:p>
          <w:p w:rsidR="00B511BA" w:rsidRDefault="00B511B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Б) Пожары;</w:t>
            </w:r>
          </w:p>
        </w:tc>
        <w:tc>
          <w:tcPr>
            <w:tcW w:w="3402" w:type="dxa"/>
            <w:hideMark/>
          </w:tcPr>
          <w:p w:rsidR="00B511BA" w:rsidRDefault="00B511B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В) Землетрясение;</w:t>
            </w:r>
          </w:p>
          <w:p w:rsidR="00B511BA" w:rsidRDefault="00B511BA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Г) Наркомания;</w:t>
            </w:r>
          </w:p>
        </w:tc>
        <w:tc>
          <w:tcPr>
            <w:tcW w:w="3508" w:type="dxa"/>
            <w:hideMark/>
          </w:tcPr>
          <w:p w:rsidR="00B511BA" w:rsidRDefault="00B511B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Д) Взрывы;</w:t>
            </w:r>
          </w:p>
          <w:p w:rsidR="00B511BA" w:rsidRDefault="00B511BA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Е) Лесные пожары.</w:t>
            </w:r>
          </w:p>
        </w:tc>
      </w:tr>
    </w:tbl>
    <w:p w:rsidR="00B511BA" w:rsidRDefault="00B511BA" w:rsidP="00B511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11BA" w:rsidRDefault="00B511BA" w:rsidP="00B51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К стихийным бедствиям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относятся:</w:t>
      </w:r>
    </w:p>
    <w:p w:rsidR="00B511BA" w:rsidRDefault="00B511BA" w:rsidP="00B51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203"/>
        <w:gridCol w:w="3124"/>
        <w:gridCol w:w="3244"/>
      </w:tblGrid>
      <w:tr w:rsidR="00B511BA" w:rsidTr="00B511BA">
        <w:tc>
          <w:tcPr>
            <w:tcW w:w="3510" w:type="dxa"/>
            <w:hideMark/>
          </w:tcPr>
          <w:p w:rsidR="00B511BA" w:rsidRDefault="00B511B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Аварии;</w:t>
            </w:r>
          </w:p>
          <w:p w:rsidR="00B511BA" w:rsidRDefault="00B511BA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Сели;</w:t>
            </w:r>
          </w:p>
        </w:tc>
        <w:tc>
          <w:tcPr>
            <w:tcW w:w="3402" w:type="dxa"/>
            <w:hideMark/>
          </w:tcPr>
          <w:p w:rsidR="00B511BA" w:rsidRDefault="00B511B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Оползни;</w:t>
            </w:r>
          </w:p>
          <w:p w:rsidR="00B511BA" w:rsidRDefault="00B511BA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Снежные лавины;</w:t>
            </w:r>
          </w:p>
        </w:tc>
        <w:tc>
          <w:tcPr>
            <w:tcW w:w="3508" w:type="dxa"/>
            <w:hideMark/>
          </w:tcPr>
          <w:p w:rsidR="00B511BA" w:rsidRDefault="00B511B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Терроризм;</w:t>
            </w:r>
          </w:p>
          <w:p w:rsidR="00B511BA" w:rsidRDefault="00B511BA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 Эпизоотии.</w:t>
            </w:r>
          </w:p>
        </w:tc>
      </w:tr>
    </w:tbl>
    <w:p w:rsidR="00B511BA" w:rsidRDefault="00B511BA" w:rsidP="00B51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511BA" w:rsidRDefault="00B511BA" w:rsidP="00B511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Система постоянного наблюдения за явлениями, процессами, происходящими в природе и техносфере, для предвидения нарастающих угроз для человека и среды его обитания – это:</w:t>
      </w:r>
    </w:p>
    <w:p w:rsidR="00B511BA" w:rsidRDefault="00B511BA" w:rsidP="00B511BA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511BA" w:rsidRDefault="00B511BA" w:rsidP="00B51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Мониторинг;</w:t>
      </w:r>
    </w:p>
    <w:p w:rsidR="00B511BA" w:rsidRDefault="00B511BA" w:rsidP="00B511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Прогнозирование чрезвычайных ситуаций;</w:t>
      </w:r>
    </w:p>
    <w:p w:rsidR="00B511BA" w:rsidRDefault="00B511BA" w:rsidP="00B511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Неотложные работы при ликвидации чрезвычайных ситуаций.</w:t>
      </w:r>
    </w:p>
    <w:p w:rsidR="00B511BA" w:rsidRDefault="00B511BA" w:rsidP="00B51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511BA" w:rsidRDefault="00B511BA" w:rsidP="00B511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Вывод из зоны чрезвычайной ситуации нетрудоспособного населения, детей дошкольного возраста, обучающихся школ, лицеев, колледжей и т. п. – это:</w:t>
      </w:r>
    </w:p>
    <w:p w:rsidR="00B511BA" w:rsidRDefault="00B511BA" w:rsidP="00B511B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511BA" w:rsidRDefault="00B511BA" w:rsidP="00B511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Общая эвакуация;</w:t>
      </w:r>
    </w:p>
    <w:p w:rsidR="00B511BA" w:rsidRDefault="00B511BA" w:rsidP="00B51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Частичная эвакуация;</w:t>
      </w:r>
    </w:p>
    <w:p w:rsidR="00B511BA" w:rsidRDefault="00B511BA" w:rsidP="00B51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Рассредоточение.</w:t>
      </w:r>
    </w:p>
    <w:p w:rsidR="00B511BA" w:rsidRDefault="00B511BA" w:rsidP="00B51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511BA" w:rsidRDefault="00B511BA" w:rsidP="00B511BA">
      <w:pPr>
        <w:pStyle w:val="Style48"/>
        <w:widowControl/>
        <w:ind w:firstLine="567"/>
        <w:jc w:val="both"/>
        <w:rPr>
          <w:rStyle w:val="FontStyle116"/>
          <w:rFonts w:ascii="Times New Roman" w:hAnsi="Times New Roman"/>
          <w:b/>
        </w:rPr>
      </w:pPr>
      <w:r>
        <w:rPr>
          <w:rStyle w:val="FontStyle116"/>
          <w:rFonts w:ascii="Times New Roman" w:hAnsi="Times New Roman"/>
          <w:b/>
        </w:rPr>
        <w:t>12. Что нужно сделать в первую очередь при нахождении в местах массового скопления людей, чтобы при возникновении чрезвычайной ситуации не попасть в толпу?</w:t>
      </w:r>
    </w:p>
    <w:p w:rsidR="00B511BA" w:rsidRDefault="00B511BA" w:rsidP="00B511BA">
      <w:pPr>
        <w:pStyle w:val="Style48"/>
        <w:widowControl/>
        <w:ind w:firstLine="567"/>
        <w:rPr>
          <w:rStyle w:val="FontStyle116"/>
          <w:rFonts w:ascii="Times New Roman" w:hAnsi="Times New Roman"/>
          <w:b/>
        </w:rPr>
      </w:pPr>
    </w:p>
    <w:p w:rsidR="00B511BA" w:rsidRDefault="00B511BA" w:rsidP="00B511BA">
      <w:pPr>
        <w:pStyle w:val="Style47"/>
        <w:widowControl/>
        <w:rPr>
          <w:rStyle w:val="FontStyle116"/>
          <w:rFonts w:ascii="Times New Roman" w:hAnsi="Times New Roman"/>
        </w:rPr>
      </w:pPr>
      <w:r>
        <w:rPr>
          <w:rStyle w:val="FontStyle116"/>
          <w:rFonts w:ascii="Times New Roman" w:hAnsi="Times New Roman"/>
        </w:rPr>
        <w:t>А) Изучать правила безопасного поведения;</w:t>
      </w:r>
    </w:p>
    <w:p w:rsidR="00B511BA" w:rsidRDefault="00B511BA" w:rsidP="00B511BA">
      <w:pPr>
        <w:pStyle w:val="Style47"/>
        <w:widowControl/>
        <w:rPr>
          <w:rStyle w:val="FontStyle116"/>
          <w:rFonts w:ascii="Times New Roman" w:hAnsi="Times New Roman"/>
        </w:rPr>
      </w:pPr>
      <w:r>
        <w:rPr>
          <w:rStyle w:val="FontStyle116"/>
          <w:rFonts w:ascii="Times New Roman" w:hAnsi="Times New Roman"/>
        </w:rPr>
        <w:t>Б) Приготовить мобильный телефон;</w:t>
      </w:r>
    </w:p>
    <w:p w:rsidR="00B511BA" w:rsidRDefault="00B511BA" w:rsidP="00B511BA">
      <w:pPr>
        <w:pStyle w:val="Style47"/>
        <w:widowControl/>
        <w:rPr>
          <w:rStyle w:val="FontStyle116"/>
          <w:rFonts w:ascii="Times New Roman" w:hAnsi="Times New Roman"/>
        </w:rPr>
      </w:pPr>
      <w:r>
        <w:rPr>
          <w:rStyle w:val="FontStyle116"/>
          <w:rFonts w:ascii="Times New Roman" w:hAnsi="Times New Roman"/>
        </w:rPr>
        <w:t>В) Заранее наметить пути возможного отхода.</w:t>
      </w:r>
    </w:p>
    <w:p w:rsidR="00B511BA" w:rsidRDefault="00B511BA" w:rsidP="00B511BA">
      <w:pPr>
        <w:pStyle w:val="Style47"/>
        <w:widowControl/>
        <w:ind w:firstLine="567"/>
        <w:rPr>
          <w:rStyle w:val="FontStyle116"/>
          <w:rFonts w:ascii="Times New Roman" w:hAnsi="Times New Roman"/>
        </w:rPr>
      </w:pPr>
    </w:p>
    <w:p w:rsidR="00B511BA" w:rsidRDefault="00B511BA" w:rsidP="00B511BA">
      <w:pPr>
        <w:pStyle w:val="Style94"/>
        <w:widowControl/>
        <w:ind w:firstLine="567"/>
        <w:jc w:val="both"/>
        <w:rPr>
          <w:rStyle w:val="FontStyle116"/>
          <w:rFonts w:ascii="Times New Roman" w:hAnsi="Times New Roman"/>
          <w:b/>
        </w:rPr>
      </w:pPr>
      <w:r>
        <w:rPr>
          <w:rStyle w:val="FontStyle116"/>
          <w:rFonts w:ascii="Times New Roman" w:hAnsi="Times New Roman"/>
          <w:b/>
        </w:rPr>
        <w:t>13. Что нужно сделать, обнаружив предмет, похожий на взрывное устройство?</w:t>
      </w:r>
    </w:p>
    <w:p w:rsidR="00B511BA" w:rsidRDefault="00B511BA" w:rsidP="00B511BA">
      <w:pPr>
        <w:pStyle w:val="Style94"/>
        <w:widowControl/>
        <w:ind w:firstLine="567"/>
        <w:rPr>
          <w:rStyle w:val="FontStyle116"/>
          <w:rFonts w:ascii="Times New Roman" w:hAnsi="Times New Roman"/>
          <w:b/>
        </w:rPr>
      </w:pPr>
    </w:p>
    <w:p w:rsidR="00B511BA" w:rsidRDefault="00B511BA" w:rsidP="00B511BA">
      <w:pPr>
        <w:pStyle w:val="Style47"/>
        <w:widowControl/>
        <w:rPr>
          <w:rStyle w:val="FontStyle116"/>
          <w:rFonts w:ascii="Times New Roman" w:hAnsi="Times New Roman"/>
        </w:rPr>
      </w:pPr>
      <w:r>
        <w:rPr>
          <w:rStyle w:val="FontStyle116"/>
          <w:rFonts w:ascii="Times New Roman" w:hAnsi="Times New Roman"/>
        </w:rPr>
        <w:t>А) Позвать друзей и развернуть вместе;</w:t>
      </w:r>
    </w:p>
    <w:p w:rsidR="00B511BA" w:rsidRDefault="00B511BA" w:rsidP="00B511BA">
      <w:pPr>
        <w:pStyle w:val="Style47"/>
        <w:widowControl/>
        <w:rPr>
          <w:rStyle w:val="FontStyle116"/>
          <w:rFonts w:ascii="Times New Roman" w:hAnsi="Times New Roman"/>
        </w:rPr>
      </w:pPr>
      <w:r>
        <w:rPr>
          <w:rStyle w:val="FontStyle116"/>
          <w:rFonts w:ascii="Times New Roman" w:hAnsi="Times New Roman"/>
        </w:rPr>
        <w:t>Б) Не трогать его, предупредить окружающих, сообщить о находке в полицию или любому должностному лицу;</w:t>
      </w:r>
    </w:p>
    <w:p w:rsidR="00B511BA" w:rsidRDefault="00B511BA" w:rsidP="00B511BA">
      <w:pPr>
        <w:pStyle w:val="Style47"/>
        <w:widowControl/>
        <w:rPr>
          <w:rStyle w:val="FontStyle116"/>
          <w:rFonts w:ascii="Times New Roman" w:hAnsi="Times New Roman"/>
        </w:rPr>
      </w:pPr>
      <w:r>
        <w:rPr>
          <w:rStyle w:val="FontStyle116"/>
          <w:rFonts w:ascii="Times New Roman" w:hAnsi="Times New Roman"/>
        </w:rPr>
        <w:t>В) Ничего не предпринимать.</w:t>
      </w:r>
    </w:p>
    <w:p w:rsidR="00B511BA" w:rsidRDefault="00B511BA" w:rsidP="00B511BA">
      <w:pPr>
        <w:pStyle w:val="Style48"/>
        <w:widowControl/>
        <w:ind w:firstLine="567"/>
        <w:rPr>
          <w:rStyle w:val="FontStyle116"/>
          <w:rFonts w:ascii="Times New Roman" w:hAnsi="Times New Roman"/>
        </w:rPr>
      </w:pPr>
    </w:p>
    <w:p w:rsidR="00B511BA" w:rsidRDefault="00B511BA" w:rsidP="00B511BA">
      <w:pPr>
        <w:pStyle w:val="Style48"/>
        <w:widowControl/>
        <w:ind w:firstLine="567"/>
        <w:jc w:val="both"/>
        <w:rPr>
          <w:rStyle w:val="FontStyle116"/>
          <w:rFonts w:ascii="Times New Roman" w:hAnsi="Times New Roman"/>
          <w:b/>
        </w:rPr>
      </w:pPr>
      <w:r>
        <w:rPr>
          <w:rStyle w:val="FontStyle116"/>
          <w:rFonts w:ascii="Times New Roman" w:hAnsi="Times New Roman"/>
          <w:b/>
        </w:rPr>
        <w:t>14. При захвате террористами общественного здания, в котором вы находились вместе с другими гражданами, необходимо соблюдать нижеперечисленные правила безопасного поведения. Какое из них является ошибочным?</w:t>
      </w:r>
    </w:p>
    <w:p w:rsidR="00B511BA" w:rsidRDefault="00B511BA" w:rsidP="00B511BA">
      <w:pPr>
        <w:pStyle w:val="Style48"/>
        <w:widowControl/>
        <w:ind w:firstLine="567"/>
        <w:rPr>
          <w:rStyle w:val="FontStyle116"/>
          <w:rFonts w:ascii="Times New Roman" w:hAnsi="Times New Roman"/>
          <w:b/>
        </w:rPr>
      </w:pPr>
    </w:p>
    <w:p w:rsidR="00B511BA" w:rsidRDefault="00B511BA" w:rsidP="00B511BA">
      <w:pPr>
        <w:pStyle w:val="Style47"/>
        <w:widowControl/>
        <w:rPr>
          <w:rStyle w:val="FontStyle116"/>
          <w:rFonts w:ascii="Times New Roman" w:hAnsi="Times New Roman"/>
        </w:rPr>
      </w:pPr>
      <w:r>
        <w:rPr>
          <w:rStyle w:val="FontStyle116"/>
          <w:rFonts w:ascii="Times New Roman" w:hAnsi="Times New Roman"/>
        </w:rPr>
        <w:t>А) Не пытайтесь самостоятельно обезвредить террористов, не вступайте с ними в споры, выполняйте все их требования;</w:t>
      </w:r>
    </w:p>
    <w:p w:rsidR="00B511BA" w:rsidRDefault="00B511BA" w:rsidP="00B511BA">
      <w:pPr>
        <w:pStyle w:val="Style47"/>
        <w:widowControl/>
        <w:rPr>
          <w:rStyle w:val="FontStyle116"/>
          <w:rFonts w:ascii="Times New Roman" w:hAnsi="Times New Roman"/>
        </w:rPr>
      </w:pPr>
      <w:r>
        <w:rPr>
          <w:rStyle w:val="FontStyle116"/>
          <w:rFonts w:ascii="Times New Roman" w:hAnsi="Times New Roman"/>
        </w:rPr>
        <w:t>Б) Если освобождают часть заложников, детей и больных, старайтесь попасть в их число;</w:t>
      </w:r>
    </w:p>
    <w:p w:rsidR="00B511BA" w:rsidRDefault="00B511BA" w:rsidP="00B511BA">
      <w:pPr>
        <w:pStyle w:val="Style47"/>
        <w:widowControl/>
        <w:rPr>
          <w:rStyle w:val="FontStyle116"/>
          <w:rFonts w:ascii="Times New Roman" w:hAnsi="Times New Roman"/>
        </w:rPr>
      </w:pPr>
      <w:r>
        <w:rPr>
          <w:rStyle w:val="FontStyle116"/>
          <w:rFonts w:ascii="Times New Roman" w:hAnsi="Times New Roman"/>
        </w:rPr>
        <w:t>В) Воспользуйтесь мобильным телефоном, чтобы сообщить о своем местонахождении.</w:t>
      </w:r>
    </w:p>
    <w:p w:rsidR="00B511BA" w:rsidRDefault="00B511BA" w:rsidP="00B511BA">
      <w:pPr>
        <w:pStyle w:val="Style47"/>
        <w:widowControl/>
        <w:ind w:firstLine="567"/>
        <w:rPr>
          <w:rStyle w:val="FontStyle116"/>
          <w:rFonts w:ascii="Times New Roman" w:hAnsi="Times New Roman"/>
        </w:rPr>
      </w:pPr>
    </w:p>
    <w:p w:rsidR="00B511BA" w:rsidRDefault="00B511BA" w:rsidP="00B511BA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15. Главная опасность толпы в условиях ЧС</w:t>
      </w:r>
    </w:p>
    <w:p w:rsidR="00B511BA" w:rsidRDefault="00B511BA" w:rsidP="00B511B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511BA" w:rsidRDefault="00B511BA" w:rsidP="00B51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Паника, чреватая разрушениями;</w:t>
      </w:r>
    </w:p>
    <w:p w:rsidR="00B511BA" w:rsidRDefault="00B511BA" w:rsidP="00B51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Паника, чреватая давкой и травмами людей;</w:t>
      </w:r>
    </w:p>
    <w:p w:rsidR="00B511BA" w:rsidRDefault="00B511BA" w:rsidP="00B51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Воровство.</w:t>
      </w:r>
    </w:p>
    <w:p w:rsidR="00B511BA" w:rsidRDefault="00B511BA" w:rsidP="00B51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511BA" w:rsidRDefault="00B511BA" w:rsidP="00B51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1BA" w:rsidRDefault="00B511BA" w:rsidP="00B51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Вариант2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 часть - выбери один правильный ответ из трёх предложенных: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1.Национальные интересы России - это…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сбалансированных интересов личности, общества и государства;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безопасной жизнедеятельности личности, общества и государства;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деятельности личности, общества и государства.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Основными причинами увеличения количества чрезвычайных ситуаций природного и техногенного характера являются: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Аварии и техногенные катастрофы;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 чрезвычайных ситуаций;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Последствия чрезвычайных ситуаций.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3.Опасная ситуация-это…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Стечение обстоятельств, которые при определённом развитии событий могут привести к несчастью;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защищённости жизненно важных интересов личности, общества и государства от внутренних и внешних угроз;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условий и факторов, создающих опасность жизненно важным интересам личности, общества и государства.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Источников загрязнения вод достаточно много, но основными источниками могут являться:.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катаклизмы: сели, извержения вулканов, оползни;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Промышленные и бытовые сточные воды, техногенные аварии;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вышеперечисленное.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5.Выдели в списке ЧС природного характера: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Землетрясения;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аварии и катастрофы;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Взрывы на промышленных объектах.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Незаконное распространение на территории РФ оружия, боеприпасов и взрывчатых веществ – это...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внешняя угроза;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внутренняя угроза;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трансграничная угроза.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7.В военное время основной задачей ГО является: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комплекса мероприятий, обеспечивающих максимальное сохранение жизни и здоровья населения, материальных и культурных ценностей;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населения;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органов управления ГО.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Пассивный курильщик — это человек: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Находящийся в одном помещении с курильщиком;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Выкуривающий до двух сигарет в день;      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Выкуривающий одну сигарету натощак.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Демография - это: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Наука о живых существах и их взаимодействии со средой обитания;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Наука, изучающая закономерности возникновения, развития и функционирования психической деятельности человека и групп людей;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Наука о народонаселении, его составе, численности, росте, распределении на поверхности земного шара, воспроизводстве.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 Деструктивное поведение в соцсетях - это: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1. Размещение собственных фотографий;</w:t>
      </w:r>
    </w:p>
    <w:p w:rsidR="00B511BA" w:rsidRDefault="00B511BA" w:rsidP="00B511BA">
      <w:pPr>
        <w:shd w:val="clear" w:color="auto" w:fill="FFFFFF"/>
        <w:spacing w:after="0" w:line="240" w:lineRule="auto"/>
        <w:ind w:left="360" w:firstLine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Указание в аккаунте настоящего имени и фамилии;</w:t>
      </w:r>
    </w:p>
    <w:p w:rsidR="00B511BA" w:rsidRDefault="00B511BA" w:rsidP="00B511BA">
      <w:pPr>
        <w:shd w:val="clear" w:color="auto" w:fill="FFFFFF"/>
        <w:spacing w:after="0" w:line="240" w:lineRule="auto"/>
        <w:ind w:left="360" w:firstLine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Размещение непристойной информации.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Потребитель вправе обменять непродовольственный товар, если товар не подошел: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1. По форме, габаритам, расцветке, размеру или комплектации;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 срокам годности;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 причине отсутствия на него заводской гарантии.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Здоровье человека на 50% зависит от: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Экологических факторов;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медицинского обслуживания населения;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 жизни.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Признаки клинической смерти — это: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слуха, вкуса, наличие трупных пятен;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сознания, реакции зрачков на свет, пульса на сонной артерии и дыхания;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пульса и дыхания, окоченение конечностей.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Главным недостатком синтетических материалов является то, что они: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впитывают влагу с поверхности кожи;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греют;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 электрический ток.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Алкоголизм — это: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Кратковременное состояние алкогольного опьянения;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Заболевание на почве пьянства в большинстве случаев с неблагоприятным прогнозом;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Умеренное потребление спиртных напитков.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часть. Допиши кратко.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 - это идеология ______________ и практика воздействия на принятие решения органами государственной ____________,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эвакуации заключается в ____________________ перемещении населения, материальных и культурных ценностей в ____________________районы.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эффективный метод борьбы с терроризмом - это _______________ совершения террористических актов.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Семейным кодексом установлено, что браком ____________ только тот брак, который _____________________в органах ___________.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Борьба спецслужб становится _________________ только тогда, когда террористы ____________      __________________ среди населения.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 часть. Решите ситуационную задачу.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заметили бесхозную вещь. Ваши действия? Запишите.</w:t>
      </w:r>
    </w:p>
    <w:p w:rsidR="00B511BA" w:rsidRDefault="00B511BA" w:rsidP="00B5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BA" w:rsidRDefault="00B511BA" w:rsidP="00B511BA">
      <w:pPr>
        <w:rPr>
          <w:rFonts w:ascii="Times New Roman" w:hAnsi="Times New Roman" w:cs="Times New Roman"/>
          <w:sz w:val="24"/>
          <w:szCs w:val="24"/>
        </w:rPr>
      </w:pPr>
    </w:p>
    <w:p w:rsidR="003E33CD" w:rsidRDefault="003E33CD"/>
    <w:sectPr w:rsidR="003E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B511BA"/>
    <w:rsid w:val="003E33CD"/>
    <w:rsid w:val="00B5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511BA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7">
    <w:name w:val="Style47"/>
    <w:basedOn w:val="a"/>
    <w:uiPriority w:val="99"/>
    <w:rsid w:val="00B511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B511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94">
    <w:name w:val="Style94"/>
    <w:basedOn w:val="a"/>
    <w:uiPriority w:val="99"/>
    <w:rsid w:val="00B511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15">
    <w:name w:val="Font Style15"/>
    <w:uiPriority w:val="99"/>
    <w:rsid w:val="00B511BA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6">
    <w:name w:val="Font Style16"/>
    <w:uiPriority w:val="99"/>
    <w:rsid w:val="00B511BA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16">
    <w:name w:val="Font Style116"/>
    <w:uiPriority w:val="99"/>
    <w:rsid w:val="00B511BA"/>
    <w:rPr>
      <w:rFonts w:ascii="Century Schoolbook" w:hAnsi="Century Schoolbook" w:cs="Century Schoolbook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2024-02-07T17:09:00Z</dcterms:created>
  <dcterms:modified xsi:type="dcterms:W3CDTF">2024-02-07T17:09:00Z</dcterms:modified>
</cp:coreProperties>
</file>