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87E" w:rsidRPr="00A5087E" w:rsidRDefault="00A5087E" w:rsidP="00A508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A5087E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proofErr w:type="gramStart"/>
      <w:r w:rsidRPr="00A5087E">
        <w:rPr>
          <w:rFonts w:ascii="Times New Roman" w:hAnsi="Times New Roman" w:cs="Times New Roman"/>
          <w:b/>
          <w:sz w:val="24"/>
          <w:szCs w:val="24"/>
        </w:rPr>
        <w:t xml:space="preserve">термин </w:t>
      </w:r>
      <w:r w:rsidR="001C149B">
        <w:rPr>
          <w:rFonts w:ascii="Times New Roman" w:hAnsi="Times New Roman" w:cs="Times New Roman"/>
          <w:b/>
          <w:sz w:val="24"/>
          <w:szCs w:val="24"/>
        </w:rPr>
        <w:t xml:space="preserve"> по</w:t>
      </w:r>
      <w:proofErr w:type="gramEnd"/>
      <w:r w:rsidRPr="00A5087E">
        <w:rPr>
          <w:rFonts w:ascii="Times New Roman" w:hAnsi="Times New Roman" w:cs="Times New Roman"/>
          <w:b/>
          <w:sz w:val="24"/>
          <w:szCs w:val="24"/>
        </w:rPr>
        <w:t xml:space="preserve"> курс</w:t>
      </w:r>
      <w:r w:rsidR="001C149B">
        <w:rPr>
          <w:rFonts w:ascii="Times New Roman" w:hAnsi="Times New Roman" w:cs="Times New Roman"/>
          <w:b/>
          <w:sz w:val="24"/>
          <w:szCs w:val="24"/>
        </w:rPr>
        <w:t>у</w:t>
      </w:r>
      <w:r w:rsidRPr="00A5087E">
        <w:rPr>
          <w:rFonts w:ascii="Times New Roman" w:hAnsi="Times New Roman" w:cs="Times New Roman"/>
          <w:b/>
          <w:sz w:val="24"/>
          <w:szCs w:val="24"/>
        </w:rPr>
        <w:t xml:space="preserve"> обществознания</w:t>
      </w:r>
    </w:p>
    <w:p w:rsidR="00AD199B" w:rsidRDefault="00A5087E" w:rsidP="00A5087E">
      <w:pPr>
        <w:spacing w:after="0"/>
        <w:contextualSpacing/>
        <w:mirrorIndent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87E">
        <w:rPr>
          <w:rFonts w:ascii="Times New Roman" w:hAnsi="Times New Roman" w:cs="Times New Roman"/>
          <w:b/>
          <w:sz w:val="24"/>
          <w:szCs w:val="24"/>
        </w:rPr>
        <w:t>6 класс</w:t>
      </w:r>
    </w:p>
    <w:bookmarkEnd w:id="0"/>
    <w:p w:rsidR="00A5087E" w:rsidRPr="00A5087E" w:rsidRDefault="00A5087E" w:rsidP="00A5087E">
      <w:pPr>
        <w:pStyle w:val="a3"/>
        <w:shd w:val="clear" w:color="auto" w:fill="FFFFFF"/>
        <w:spacing w:before="0" w:beforeAutospacing="0" w:after="150" w:afterAutospacing="0"/>
        <w:contextualSpacing/>
        <w:mirrorIndents/>
        <w:rPr>
          <w:color w:val="000000"/>
        </w:rPr>
      </w:pPr>
      <w:r w:rsidRPr="00A5087E">
        <w:rPr>
          <w:rStyle w:val="a4"/>
          <w:i w:val="0"/>
          <w:color w:val="000000"/>
        </w:rPr>
        <w:t>1. </w:t>
      </w:r>
      <w:r w:rsidRPr="00A5087E">
        <w:rPr>
          <w:rStyle w:val="a4"/>
          <w:b/>
          <w:bCs/>
          <w:i w:val="0"/>
          <w:color w:val="000000"/>
        </w:rPr>
        <w:t>Деятельность </w:t>
      </w:r>
      <w:r w:rsidRPr="00A5087E">
        <w:rPr>
          <w:rStyle w:val="a4"/>
          <w:i w:val="0"/>
          <w:color w:val="000000"/>
        </w:rPr>
        <w:t>— активность человека, направленная на изменение окружающего мира и самого себя.</w:t>
      </w:r>
    </w:p>
    <w:p w:rsidR="00A5087E" w:rsidRPr="00A5087E" w:rsidRDefault="00A5087E" w:rsidP="00A5087E">
      <w:pPr>
        <w:pStyle w:val="a3"/>
        <w:shd w:val="clear" w:color="auto" w:fill="FFFFFF"/>
        <w:spacing w:before="0" w:beforeAutospacing="0" w:after="150" w:afterAutospacing="0"/>
        <w:contextualSpacing/>
        <w:mirrorIndents/>
        <w:rPr>
          <w:color w:val="000000"/>
        </w:rPr>
      </w:pPr>
      <w:r w:rsidRPr="00A5087E">
        <w:rPr>
          <w:rStyle w:val="a4"/>
          <w:b/>
          <w:bCs/>
          <w:i w:val="0"/>
          <w:color w:val="000000"/>
        </w:rPr>
        <w:t>Виды деятельности</w:t>
      </w:r>
      <w:r w:rsidRPr="00A5087E">
        <w:rPr>
          <w:rStyle w:val="a4"/>
          <w:i w:val="0"/>
          <w:color w:val="000000"/>
        </w:rPr>
        <w:t>: игра, учение, труд, общение.</w:t>
      </w:r>
    </w:p>
    <w:p w:rsidR="00A5087E" w:rsidRPr="00A5087E" w:rsidRDefault="00A5087E" w:rsidP="00A5087E">
      <w:pPr>
        <w:pStyle w:val="a3"/>
        <w:shd w:val="clear" w:color="auto" w:fill="FFFFFF"/>
        <w:spacing w:before="0" w:beforeAutospacing="0" w:after="150" w:afterAutospacing="0"/>
        <w:contextualSpacing/>
        <w:mirrorIndents/>
        <w:rPr>
          <w:color w:val="000000"/>
        </w:rPr>
      </w:pPr>
      <w:r w:rsidRPr="00A5087E">
        <w:rPr>
          <w:rStyle w:val="a4"/>
          <w:i w:val="0"/>
          <w:color w:val="000000"/>
        </w:rPr>
        <w:t>2. </w:t>
      </w:r>
      <w:r w:rsidRPr="00A5087E">
        <w:rPr>
          <w:rStyle w:val="a4"/>
          <w:b/>
          <w:bCs/>
          <w:i w:val="0"/>
          <w:color w:val="000000"/>
        </w:rPr>
        <w:t>Личность</w:t>
      </w:r>
      <w:r w:rsidRPr="00A5087E">
        <w:rPr>
          <w:rStyle w:val="a4"/>
          <w:i w:val="0"/>
          <w:color w:val="000000"/>
        </w:rPr>
        <w:t> — совокупность социальных качеств человека (качеств, которые приобретаются в обществе — образование, честность, доброта и т. п.).</w:t>
      </w:r>
    </w:p>
    <w:p w:rsidR="00A5087E" w:rsidRPr="00A5087E" w:rsidRDefault="00A5087E" w:rsidP="00A5087E">
      <w:pPr>
        <w:pStyle w:val="a3"/>
        <w:shd w:val="clear" w:color="auto" w:fill="FFFFFF"/>
        <w:spacing w:before="0" w:beforeAutospacing="0" w:after="150" w:afterAutospacing="0"/>
        <w:contextualSpacing/>
        <w:mirrorIndents/>
        <w:rPr>
          <w:color w:val="000000"/>
        </w:rPr>
      </w:pPr>
      <w:r w:rsidRPr="00A5087E">
        <w:rPr>
          <w:rStyle w:val="a4"/>
          <w:i w:val="0"/>
          <w:color w:val="000000"/>
        </w:rPr>
        <w:t>3. </w:t>
      </w:r>
      <w:r w:rsidRPr="00A5087E">
        <w:rPr>
          <w:rStyle w:val="a4"/>
          <w:b/>
          <w:bCs/>
          <w:i w:val="0"/>
          <w:color w:val="000000"/>
        </w:rPr>
        <w:t>Сознание </w:t>
      </w:r>
      <w:r w:rsidRPr="00A5087E">
        <w:rPr>
          <w:rStyle w:val="a4"/>
          <w:i w:val="0"/>
          <w:color w:val="000000"/>
        </w:rPr>
        <w:t>— способность человека мыслить и рассуждать.</w:t>
      </w:r>
    </w:p>
    <w:p w:rsidR="00A5087E" w:rsidRPr="00A5087E" w:rsidRDefault="00A5087E" w:rsidP="00A5087E">
      <w:pPr>
        <w:pStyle w:val="a3"/>
        <w:shd w:val="clear" w:color="auto" w:fill="FFFFFF"/>
        <w:spacing w:before="0" w:beforeAutospacing="0" w:after="150" w:afterAutospacing="0"/>
        <w:contextualSpacing/>
        <w:mirrorIndents/>
        <w:rPr>
          <w:color w:val="000000"/>
        </w:rPr>
      </w:pPr>
      <w:r w:rsidRPr="00A5087E">
        <w:rPr>
          <w:rStyle w:val="a4"/>
          <w:i w:val="0"/>
          <w:color w:val="000000"/>
        </w:rPr>
        <w:t>4. </w:t>
      </w:r>
      <w:r w:rsidRPr="00A5087E">
        <w:rPr>
          <w:rStyle w:val="a4"/>
          <w:b/>
          <w:bCs/>
          <w:i w:val="0"/>
          <w:color w:val="000000"/>
        </w:rPr>
        <w:t>Индивидуальность</w:t>
      </w:r>
      <w:r w:rsidRPr="00A5087E">
        <w:rPr>
          <w:rStyle w:val="a4"/>
          <w:i w:val="0"/>
          <w:color w:val="000000"/>
        </w:rPr>
        <w:t> — неповторимые, уникальные качества человека.</w:t>
      </w:r>
    </w:p>
    <w:p w:rsidR="00A5087E" w:rsidRPr="00A5087E" w:rsidRDefault="00A5087E" w:rsidP="00A5087E">
      <w:pPr>
        <w:pStyle w:val="a3"/>
        <w:shd w:val="clear" w:color="auto" w:fill="FFFFFF"/>
        <w:spacing w:before="0" w:beforeAutospacing="0" w:after="150" w:afterAutospacing="0"/>
        <w:contextualSpacing/>
        <w:mirrorIndents/>
        <w:rPr>
          <w:color w:val="000000"/>
        </w:rPr>
      </w:pPr>
      <w:r w:rsidRPr="00A5087E">
        <w:rPr>
          <w:rStyle w:val="a4"/>
          <w:i w:val="0"/>
          <w:color w:val="000000"/>
        </w:rPr>
        <w:t>5. </w:t>
      </w:r>
      <w:r w:rsidRPr="00A5087E">
        <w:rPr>
          <w:rStyle w:val="a4"/>
          <w:b/>
          <w:bCs/>
          <w:i w:val="0"/>
          <w:color w:val="000000"/>
        </w:rPr>
        <w:t>Человек</w:t>
      </w:r>
      <w:r w:rsidRPr="00A5087E">
        <w:rPr>
          <w:rStyle w:val="a4"/>
          <w:i w:val="0"/>
          <w:color w:val="000000"/>
        </w:rPr>
        <w:t> — биосоциальное существо (соединение биологической природы и социальных черт).</w:t>
      </w:r>
    </w:p>
    <w:p w:rsidR="00A5087E" w:rsidRPr="00A5087E" w:rsidRDefault="00A5087E" w:rsidP="00A5087E">
      <w:pPr>
        <w:pStyle w:val="a3"/>
        <w:shd w:val="clear" w:color="auto" w:fill="FFFFFF"/>
        <w:spacing w:before="0" w:beforeAutospacing="0" w:after="150" w:afterAutospacing="0"/>
        <w:contextualSpacing/>
        <w:mirrorIndents/>
        <w:rPr>
          <w:color w:val="000000"/>
        </w:rPr>
      </w:pPr>
      <w:r w:rsidRPr="00A5087E">
        <w:rPr>
          <w:rStyle w:val="a4"/>
          <w:i w:val="0"/>
          <w:color w:val="000000"/>
        </w:rPr>
        <w:t>6. </w:t>
      </w:r>
      <w:r w:rsidRPr="00A5087E">
        <w:rPr>
          <w:rStyle w:val="a4"/>
          <w:b/>
          <w:bCs/>
          <w:i w:val="0"/>
          <w:color w:val="000000"/>
        </w:rPr>
        <w:t>Познание</w:t>
      </w:r>
      <w:r w:rsidRPr="00A5087E">
        <w:rPr>
          <w:rStyle w:val="a4"/>
          <w:i w:val="0"/>
          <w:color w:val="000000"/>
        </w:rPr>
        <w:t> — процесс осознания человеком мира и самого себя (самопознание).</w:t>
      </w:r>
    </w:p>
    <w:p w:rsidR="00A5087E" w:rsidRPr="00A5087E" w:rsidRDefault="00A5087E" w:rsidP="00A5087E">
      <w:pPr>
        <w:pStyle w:val="a3"/>
        <w:shd w:val="clear" w:color="auto" w:fill="FFFFFF"/>
        <w:spacing w:before="0" w:beforeAutospacing="0" w:after="150" w:afterAutospacing="0"/>
        <w:contextualSpacing/>
        <w:mirrorIndents/>
        <w:rPr>
          <w:color w:val="000000"/>
        </w:rPr>
      </w:pPr>
      <w:r w:rsidRPr="00A5087E">
        <w:rPr>
          <w:rStyle w:val="a4"/>
          <w:i w:val="0"/>
          <w:color w:val="000000"/>
        </w:rPr>
        <w:t>7. </w:t>
      </w:r>
      <w:r w:rsidRPr="00A5087E">
        <w:rPr>
          <w:rStyle w:val="a4"/>
          <w:b/>
          <w:bCs/>
          <w:i w:val="0"/>
          <w:color w:val="000000"/>
        </w:rPr>
        <w:t>Способности</w:t>
      </w:r>
      <w:r w:rsidRPr="00A5087E">
        <w:rPr>
          <w:rStyle w:val="a4"/>
          <w:i w:val="0"/>
          <w:color w:val="000000"/>
        </w:rPr>
        <w:t> — предрасположенность человека к успешному занятию какой-либо деятельностью (например, способности к музыке).</w:t>
      </w:r>
    </w:p>
    <w:p w:rsidR="00A5087E" w:rsidRPr="00A5087E" w:rsidRDefault="00A5087E" w:rsidP="00A5087E">
      <w:pPr>
        <w:pStyle w:val="a3"/>
        <w:shd w:val="clear" w:color="auto" w:fill="FFFFFF"/>
        <w:spacing w:before="0" w:beforeAutospacing="0" w:after="150" w:afterAutospacing="0"/>
        <w:contextualSpacing/>
        <w:mirrorIndents/>
        <w:rPr>
          <w:color w:val="000000"/>
        </w:rPr>
      </w:pPr>
      <w:r w:rsidRPr="00A5087E">
        <w:rPr>
          <w:rStyle w:val="a4"/>
          <w:i w:val="0"/>
          <w:color w:val="000000"/>
        </w:rPr>
        <w:t>8. </w:t>
      </w:r>
      <w:r w:rsidRPr="00A5087E">
        <w:rPr>
          <w:rStyle w:val="a4"/>
          <w:b/>
          <w:bCs/>
          <w:i w:val="0"/>
          <w:color w:val="000000"/>
        </w:rPr>
        <w:t>Потребности</w:t>
      </w:r>
      <w:r w:rsidRPr="00A5087E">
        <w:rPr>
          <w:rStyle w:val="a4"/>
          <w:i w:val="0"/>
          <w:color w:val="000000"/>
        </w:rPr>
        <w:t> — нужда человека в чём-либо, необходимом для его жизни и деятельности.</w:t>
      </w:r>
    </w:p>
    <w:p w:rsidR="00A5087E" w:rsidRPr="00A5087E" w:rsidRDefault="00A5087E" w:rsidP="00A5087E">
      <w:pPr>
        <w:pStyle w:val="a3"/>
        <w:shd w:val="clear" w:color="auto" w:fill="FFFFFF"/>
        <w:spacing w:before="0" w:beforeAutospacing="0" w:after="150" w:afterAutospacing="0"/>
        <w:contextualSpacing/>
        <w:mirrorIndents/>
        <w:rPr>
          <w:color w:val="000000"/>
        </w:rPr>
      </w:pPr>
      <w:r w:rsidRPr="00A5087E">
        <w:rPr>
          <w:rStyle w:val="a4"/>
          <w:b/>
          <w:bCs/>
          <w:i w:val="0"/>
          <w:color w:val="000000"/>
        </w:rPr>
        <w:t>Виды потребностей</w:t>
      </w:r>
      <w:r w:rsidRPr="00A5087E">
        <w:rPr>
          <w:rStyle w:val="a4"/>
          <w:i w:val="0"/>
          <w:color w:val="000000"/>
        </w:rPr>
        <w:t>: 1) биологические (еда, вода, отдых, тепло);</w:t>
      </w:r>
    </w:p>
    <w:p w:rsidR="00A5087E" w:rsidRPr="00A5087E" w:rsidRDefault="00A5087E" w:rsidP="00A5087E">
      <w:pPr>
        <w:pStyle w:val="a3"/>
        <w:shd w:val="clear" w:color="auto" w:fill="FFFFFF"/>
        <w:spacing w:before="0" w:beforeAutospacing="0" w:after="150" w:afterAutospacing="0"/>
        <w:contextualSpacing/>
        <w:mirrorIndents/>
        <w:rPr>
          <w:color w:val="000000"/>
        </w:rPr>
      </w:pPr>
      <w:r w:rsidRPr="00A5087E">
        <w:rPr>
          <w:rStyle w:val="a4"/>
          <w:i w:val="0"/>
          <w:color w:val="000000"/>
        </w:rPr>
        <w:t>2) социальные (общение, семья, труд);</w:t>
      </w:r>
    </w:p>
    <w:p w:rsidR="00A5087E" w:rsidRPr="00A5087E" w:rsidRDefault="00A5087E" w:rsidP="00A5087E">
      <w:pPr>
        <w:pStyle w:val="a3"/>
        <w:shd w:val="clear" w:color="auto" w:fill="FFFFFF"/>
        <w:spacing w:before="0" w:beforeAutospacing="0" w:after="150" w:afterAutospacing="0"/>
        <w:contextualSpacing/>
        <w:mirrorIndents/>
        <w:rPr>
          <w:color w:val="000000"/>
        </w:rPr>
      </w:pPr>
      <w:r w:rsidRPr="00A5087E">
        <w:rPr>
          <w:rStyle w:val="a4"/>
          <w:i w:val="0"/>
          <w:color w:val="000000"/>
        </w:rPr>
        <w:t>3) духовные (религия, культура и искусство, познание, мораль).</w:t>
      </w:r>
    </w:p>
    <w:p w:rsidR="00A5087E" w:rsidRPr="00A5087E" w:rsidRDefault="00A5087E" w:rsidP="00A5087E">
      <w:pPr>
        <w:pStyle w:val="a3"/>
        <w:shd w:val="clear" w:color="auto" w:fill="FFFFFF"/>
        <w:spacing w:before="0" w:beforeAutospacing="0" w:after="150" w:afterAutospacing="0"/>
        <w:contextualSpacing/>
        <w:mirrorIndents/>
        <w:rPr>
          <w:color w:val="000000"/>
        </w:rPr>
      </w:pPr>
      <w:r w:rsidRPr="00A5087E">
        <w:rPr>
          <w:rStyle w:val="a4"/>
          <w:i w:val="0"/>
          <w:color w:val="000000"/>
        </w:rPr>
        <w:t>9. </w:t>
      </w:r>
      <w:r w:rsidRPr="00A5087E">
        <w:rPr>
          <w:rStyle w:val="a4"/>
          <w:b/>
          <w:bCs/>
          <w:i w:val="0"/>
          <w:color w:val="000000"/>
        </w:rPr>
        <w:t>Духовный мир </w:t>
      </w:r>
      <w:r w:rsidRPr="00A5087E">
        <w:rPr>
          <w:rStyle w:val="a4"/>
          <w:i w:val="0"/>
          <w:color w:val="000000"/>
        </w:rPr>
        <w:t>— внутренний мир человека, мир сознания, чувств, эмоций, мыслей.</w:t>
      </w:r>
    </w:p>
    <w:p w:rsidR="00A5087E" w:rsidRPr="00A5087E" w:rsidRDefault="00A5087E" w:rsidP="00A5087E">
      <w:pPr>
        <w:pStyle w:val="a3"/>
        <w:shd w:val="clear" w:color="auto" w:fill="FFFFFF"/>
        <w:spacing w:before="0" w:beforeAutospacing="0" w:after="150" w:afterAutospacing="0"/>
        <w:contextualSpacing/>
        <w:mirrorIndents/>
        <w:rPr>
          <w:color w:val="000000"/>
        </w:rPr>
      </w:pPr>
      <w:r w:rsidRPr="00A5087E">
        <w:rPr>
          <w:rStyle w:val="a4"/>
          <w:i w:val="0"/>
          <w:color w:val="000000"/>
        </w:rPr>
        <w:t>10. </w:t>
      </w:r>
      <w:r w:rsidRPr="00A5087E">
        <w:rPr>
          <w:rStyle w:val="a4"/>
          <w:b/>
          <w:bCs/>
          <w:i w:val="0"/>
          <w:color w:val="000000"/>
        </w:rPr>
        <w:t>Мышление</w:t>
      </w:r>
      <w:r w:rsidRPr="00A5087E">
        <w:rPr>
          <w:rStyle w:val="a4"/>
          <w:i w:val="0"/>
          <w:color w:val="000000"/>
        </w:rPr>
        <w:t> — процесс сознания и рассуждения.</w:t>
      </w:r>
    </w:p>
    <w:p w:rsidR="00A5087E" w:rsidRPr="00A5087E" w:rsidRDefault="00A5087E" w:rsidP="00A5087E">
      <w:pPr>
        <w:pStyle w:val="a3"/>
        <w:shd w:val="clear" w:color="auto" w:fill="FFFFFF"/>
        <w:spacing w:before="0" w:beforeAutospacing="0" w:after="150" w:afterAutospacing="0"/>
        <w:contextualSpacing/>
        <w:mirrorIndents/>
        <w:rPr>
          <w:color w:val="000000"/>
        </w:rPr>
      </w:pPr>
      <w:r w:rsidRPr="00A5087E">
        <w:rPr>
          <w:rStyle w:val="a4"/>
          <w:b/>
          <w:bCs/>
          <w:i w:val="0"/>
          <w:color w:val="000000"/>
        </w:rPr>
        <w:t>Формы мышления</w:t>
      </w:r>
      <w:r w:rsidRPr="00A5087E">
        <w:rPr>
          <w:rStyle w:val="a4"/>
          <w:i w:val="0"/>
          <w:color w:val="000000"/>
        </w:rPr>
        <w:t>: 1) понятие — мысль выделяющая предмет по его главному признаку («человек — разумное существо»); 2) суждение — высказывание, содержащее определённую мысль («Петя Иванов - отличник»); 3) умозаключение — вывод из ряда суждений («Петя Иванов — отличник, значит, он всегда делает домашнее задание»).</w:t>
      </w:r>
    </w:p>
    <w:p w:rsidR="00A5087E" w:rsidRPr="00A5087E" w:rsidRDefault="00A5087E" w:rsidP="00A5087E">
      <w:pPr>
        <w:pStyle w:val="a3"/>
        <w:shd w:val="clear" w:color="auto" w:fill="FFFFFF"/>
        <w:spacing w:before="0" w:beforeAutospacing="0" w:after="150" w:afterAutospacing="0"/>
        <w:contextualSpacing/>
        <w:mirrorIndents/>
        <w:rPr>
          <w:color w:val="000000"/>
        </w:rPr>
      </w:pPr>
      <w:r w:rsidRPr="00A5087E">
        <w:rPr>
          <w:rStyle w:val="a4"/>
          <w:i w:val="0"/>
          <w:color w:val="000000"/>
        </w:rPr>
        <w:t>11. </w:t>
      </w:r>
      <w:r w:rsidRPr="00A5087E">
        <w:rPr>
          <w:rStyle w:val="a4"/>
          <w:b/>
          <w:bCs/>
          <w:i w:val="0"/>
          <w:color w:val="000000"/>
        </w:rPr>
        <w:t>Чувство</w:t>
      </w:r>
      <w:r w:rsidRPr="00A5087E">
        <w:rPr>
          <w:rStyle w:val="a4"/>
          <w:i w:val="0"/>
          <w:color w:val="000000"/>
        </w:rPr>
        <w:t xml:space="preserve"> — эмоциональная направленность </w:t>
      </w:r>
      <w:proofErr w:type="spellStart"/>
      <w:r w:rsidRPr="00A5087E">
        <w:rPr>
          <w:rStyle w:val="a4"/>
          <w:i w:val="0"/>
          <w:color w:val="000000"/>
        </w:rPr>
        <w:t>сознаия</w:t>
      </w:r>
      <w:proofErr w:type="spellEnd"/>
      <w:r w:rsidRPr="00A5087E">
        <w:rPr>
          <w:rStyle w:val="a4"/>
          <w:i w:val="0"/>
          <w:color w:val="000000"/>
        </w:rPr>
        <w:t xml:space="preserve"> человека на что-либо или кого-либо («Я боюсь этого человека» - чувство страха; «Я люблю этого человека» - чувство любви).</w:t>
      </w:r>
    </w:p>
    <w:p w:rsidR="00A5087E" w:rsidRPr="00A5087E" w:rsidRDefault="00A5087E" w:rsidP="00A5087E">
      <w:pPr>
        <w:pStyle w:val="a3"/>
        <w:shd w:val="clear" w:color="auto" w:fill="FFFFFF"/>
        <w:spacing w:before="0" w:beforeAutospacing="0" w:after="150" w:afterAutospacing="0"/>
        <w:contextualSpacing/>
        <w:mirrorIndents/>
        <w:rPr>
          <w:color w:val="000000"/>
        </w:rPr>
      </w:pPr>
      <w:r w:rsidRPr="00A5087E">
        <w:rPr>
          <w:rStyle w:val="a4"/>
          <w:i w:val="0"/>
          <w:color w:val="000000"/>
        </w:rPr>
        <w:t>12. </w:t>
      </w:r>
      <w:r w:rsidRPr="00A5087E">
        <w:rPr>
          <w:rStyle w:val="a4"/>
          <w:b/>
          <w:bCs/>
          <w:i w:val="0"/>
          <w:color w:val="000000"/>
        </w:rPr>
        <w:t>Эмоция </w:t>
      </w:r>
      <w:r w:rsidRPr="00A5087E">
        <w:rPr>
          <w:rStyle w:val="a4"/>
          <w:i w:val="0"/>
          <w:color w:val="000000"/>
        </w:rPr>
        <w:t>— настроение человека, вызванное определённым чувством (эмоция страха, эмоция радости).</w:t>
      </w:r>
    </w:p>
    <w:p w:rsidR="00A5087E" w:rsidRPr="00A5087E" w:rsidRDefault="00A5087E" w:rsidP="00A5087E">
      <w:pPr>
        <w:pStyle w:val="a3"/>
        <w:shd w:val="clear" w:color="auto" w:fill="FFFFFF"/>
        <w:spacing w:before="0" w:beforeAutospacing="0" w:after="150" w:afterAutospacing="0"/>
        <w:contextualSpacing/>
        <w:mirrorIndents/>
        <w:rPr>
          <w:color w:val="000000"/>
        </w:rPr>
      </w:pPr>
      <w:r w:rsidRPr="00A5087E">
        <w:rPr>
          <w:rStyle w:val="a4"/>
          <w:i w:val="0"/>
          <w:color w:val="000000"/>
        </w:rPr>
        <w:t>13. </w:t>
      </w:r>
      <w:r w:rsidRPr="00A5087E">
        <w:rPr>
          <w:rStyle w:val="a4"/>
          <w:b/>
          <w:bCs/>
          <w:i w:val="0"/>
          <w:color w:val="000000"/>
        </w:rPr>
        <w:t>Труд</w:t>
      </w:r>
      <w:r w:rsidRPr="00A5087E">
        <w:rPr>
          <w:rStyle w:val="a4"/>
          <w:i w:val="0"/>
          <w:color w:val="000000"/>
        </w:rPr>
        <w:t> — деятельность человека по изменению окружающего мира и производству жизненных благ.</w:t>
      </w:r>
    </w:p>
    <w:p w:rsidR="00A5087E" w:rsidRPr="00A5087E" w:rsidRDefault="00A5087E" w:rsidP="00A5087E">
      <w:pPr>
        <w:pStyle w:val="a3"/>
        <w:shd w:val="clear" w:color="auto" w:fill="FFFFFF"/>
        <w:spacing w:before="0" w:beforeAutospacing="0" w:after="150" w:afterAutospacing="0"/>
        <w:contextualSpacing/>
        <w:mirrorIndents/>
        <w:rPr>
          <w:color w:val="000000"/>
        </w:rPr>
      </w:pPr>
      <w:r w:rsidRPr="00A5087E">
        <w:rPr>
          <w:rStyle w:val="a4"/>
          <w:i w:val="0"/>
          <w:color w:val="000000"/>
        </w:rPr>
        <w:t>14. </w:t>
      </w:r>
      <w:r w:rsidRPr="00A5087E">
        <w:rPr>
          <w:rStyle w:val="a4"/>
          <w:b/>
          <w:bCs/>
          <w:i w:val="0"/>
          <w:color w:val="000000"/>
        </w:rPr>
        <w:t>Творчество</w:t>
      </w:r>
      <w:r w:rsidRPr="00A5087E">
        <w:rPr>
          <w:rStyle w:val="a4"/>
          <w:i w:val="0"/>
          <w:color w:val="000000"/>
        </w:rPr>
        <w:t> — деятельность человека по созданию чего-то нового, ранее не существовавшего.</w:t>
      </w:r>
    </w:p>
    <w:p w:rsidR="00A5087E" w:rsidRPr="00A5087E" w:rsidRDefault="00A5087E" w:rsidP="00A5087E">
      <w:pPr>
        <w:pStyle w:val="a3"/>
        <w:shd w:val="clear" w:color="auto" w:fill="FFFFFF"/>
        <w:spacing w:before="0" w:beforeAutospacing="0" w:after="150" w:afterAutospacing="0"/>
        <w:contextualSpacing/>
        <w:mirrorIndents/>
        <w:rPr>
          <w:color w:val="000000"/>
        </w:rPr>
      </w:pPr>
      <w:r w:rsidRPr="00A5087E">
        <w:rPr>
          <w:rStyle w:val="a4"/>
          <w:i w:val="0"/>
          <w:color w:val="000000"/>
        </w:rPr>
        <w:t>15. </w:t>
      </w:r>
      <w:r w:rsidRPr="00A5087E">
        <w:rPr>
          <w:rStyle w:val="a4"/>
          <w:b/>
          <w:bCs/>
          <w:i w:val="0"/>
          <w:color w:val="000000"/>
        </w:rPr>
        <w:t>Межличностные отношения </w:t>
      </w:r>
      <w:r w:rsidRPr="00A5087E">
        <w:rPr>
          <w:rStyle w:val="a4"/>
          <w:i w:val="0"/>
          <w:color w:val="000000"/>
        </w:rPr>
        <w:t>— связь человека с окружающими людьми.</w:t>
      </w:r>
    </w:p>
    <w:p w:rsidR="00A5087E" w:rsidRPr="00A5087E" w:rsidRDefault="00A5087E" w:rsidP="00A5087E">
      <w:pPr>
        <w:pStyle w:val="a3"/>
        <w:shd w:val="clear" w:color="auto" w:fill="FFFFFF"/>
        <w:spacing w:before="0" w:beforeAutospacing="0" w:after="150" w:afterAutospacing="0"/>
        <w:contextualSpacing/>
        <w:mirrorIndents/>
        <w:rPr>
          <w:color w:val="000000"/>
        </w:rPr>
      </w:pPr>
      <w:r w:rsidRPr="00A5087E">
        <w:rPr>
          <w:rStyle w:val="a4"/>
          <w:b/>
          <w:bCs/>
          <w:i w:val="0"/>
          <w:color w:val="000000"/>
        </w:rPr>
        <w:t>Виды межличностных отношений: </w:t>
      </w:r>
      <w:r w:rsidRPr="00A5087E">
        <w:rPr>
          <w:rStyle w:val="a4"/>
          <w:i w:val="0"/>
          <w:color w:val="000000"/>
        </w:rPr>
        <w:t>1) деловые, 2) личные, 3) приятельские, 4) товарищеские, 5) дружеские, 6) любовь.</w:t>
      </w:r>
    </w:p>
    <w:p w:rsidR="00A5087E" w:rsidRPr="00A5087E" w:rsidRDefault="00A5087E" w:rsidP="00A5087E">
      <w:pPr>
        <w:pStyle w:val="a3"/>
        <w:shd w:val="clear" w:color="auto" w:fill="FFFFFF"/>
        <w:spacing w:before="0" w:beforeAutospacing="0" w:after="150" w:afterAutospacing="0"/>
        <w:contextualSpacing/>
        <w:mirrorIndents/>
        <w:rPr>
          <w:color w:val="000000"/>
        </w:rPr>
      </w:pPr>
      <w:r w:rsidRPr="00A5087E">
        <w:rPr>
          <w:rStyle w:val="a4"/>
          <w:i w:val="0"/>
          <w:color w:val="000000"/>
        </w:rPr>
        <w:t xml:space="preserve">Также: 1) официальные отношения — связаны с соблюдением правил, установленных в данном </w:t>
      </w:r>
      <w:proofErr w:type="spellStart"/>
      <w:r w:rsidRPr="00A5087E">
        <w:rPr>
          <w:rStyle w:val="a4"/>
          <w:i w:val="0"/>
          <w:color w:val="000000"/>
        </w:rPr>
        <w:t>учреждениии</w:t>
      </w:r>
      <w:proofErr w:type="spellEnd"/>
      <w:r w:rsidRPr="00A5087E">
        <w:rPr>
          <w:rStyle w:val="a4"/>
          <w:i w:val="0"/>
          <w:color w:val="000000"/>
        </w:rPr>
        <w:t xml:space="preserve"> (отношения учителя и ученика в школе), 2) неофициальные (личные) — не связаны с установленными правилами (отношения друзей).</w:t>
      </w:r>
    </w:p>
    <w:p w:rsidR="00A5087E" w:rsidRPr="00A5087E" w:rsidRDefault="00A5087E" w:rsidP="00A5087E">
      <w:pPr>
        <w:pStyle w:val="a3"/>
        <w:shd w:val="clear" w:color="auto" w:fill="FFFFFF"/>
        <w:spacing w:before="0" w:beforeAutospacing="0" w:after="150" w:afterAutospacing="0"/>
        <w:contextualSpacing/>
        <w:mirrorIndents/>
        <w:rPr>
          <w:color w:val="000000"/>
        </w:rPr>
      </w:pPr>
      <w:r w:rsidRPr="00A5087E">
        <w:rPr>
          <w:rStyle w:val="a4"/>
          <w:i w:val="0"/>
          <w:color w:val="000000"/>
        </w:rPr>
        <w:t>16.</w:t>
      </w:r>
      <w:r w:rsidRPr="00A5087E">
        <w:rPr>
          <w:rStyle w:val="a4"/>
          <w:b/>
          <w:bCs/>
          <w:i w:val="0"/>
          <w:color w:val="000000"/>
        </w:rPr>
        <w:t> Симпатия</w:t>
      </w:r>
      <w:r w:rsidRPr="00A5087E">
        <w:rPr>
          <w:rStyle w:val="a4"/>
          <w:i w:val="0"/>
          <w:color w:val="000000"/>
        </w:rPr>
        <w:t> — расположение к кому-либо, </w:t>
      </w:r>
      <w:r w:rsidRPr="00A5087E">
        <w:rPr>
          <w:rStyle w:val="a4"/>
          <w:b/>
          <w:bCs/>
          <w:i w:val="0"/>
          <w:color w:val="000000"/>
        </w:rPr>
        <w:t>антипатия </w:t>
      </w:r>
      <w:r w:rsidRPr="00A5087E">
        <w:rPr>
          <w:rStyle w:val="a4"/>
          <w:i w:val="0"/>
          <w:color w:val="000000"/>
        </w:rPr>
        <w:t>— неприязнь к кому-либо.</w:t>
      </w:r>
    </w:p>
    <w:p w:rsidR="00A5087E" w:rsidRPr="00A5087E" w:rsidRDefault="00A5087E" w:rsidP="00A5087E">
      <w:pPr>
        <w:pStyle w:val="a3"/>
        <w:shd w:val="clear" w:color="auto" w:fill="FFFFFF"/>
        <w:spacing w:before="0" w:beforeAutospacing="0" w:after="150" w:afterAutospacing="0"/>
        <w:contextualSpacing/>
        <w:mirrorIndents/>
        <w:rPr>
          <w:color w:val="000000"/>
        </w:rPr>
      </w:pPr>
      <w:r w:rsidRPr="00A5087E">
        <w:rPr>
          <w:rStyle w:val="a4"/>
          <w:i w:val="0"/>
          <w:color w:val="000000"/>
        </w:rPr>
        <w:t>17.</w:t>
      </w:r>
      <w:r w:rsidRPr="00A5087E">
        <w:rPr>
          <w:rStyle w:val="a4"/>
          <w:b/>
          <w:bCs/>
          <w:i w:val="0"/>
          <w:color w:val="000000"/>
        </w:rPr>
        <w:t> Стереотип </w:t>
      </w:r>
      <w:r w:rsidRPr="00A5087E">
        <w:rPr>
          <w:rStyle w:val="a4"/>
          <w:i w:val="0"/>
          <w:color w:val="000000"/>
        </w:rPr>
        <w:t>— обобщённое и упрощённое представление о целой группе людей («все девочки — плаксы», «все мальчики — драчуны»).</w:t>
      </w:r>
    </w:p>
    <w:p w:rsidR="00A5087E" w:rsidRPr="00A5087E" w:rsidRDefault="00A5087E" w:rsidP="00A5087E">
      <w:pPr>
        <w:pStyle w:val="a3"/>
        <w:shd w:val="clear" w:color="auto" w:fill="FFFFFF"/>
        <w:spacing w:before="0" w:beforeAutospacing="0" w:after="150" w:afterAutospacing="0"/>
        <w:contextualSpacing/>
        <w:mirrorIndents/>
        <w:rPr>
          <w:color w:val="000000"/>
        </w:rPr>
      </w:pPr>
      <w:r w:rsidRPr="00A5087E">
        <w:rPr>
          <w:rStyle w:val="a4"/>
          <w:i w:val="0"/>
          <w:color w:val="000000"/>
        </w:rPr>
        <w:t>18.</w:t>
      </w:r>
      <w:r w:rsidRPr="00A5087E">
        <w:rPr>
          <w:rStyle w:val="a4"/>
          <w:b/>
          <w:bCs/>
          <w:i w:val="0"/>
          <w:color w:val="000000"/>
        </w:rPr>
        <w:t> Социальная группа</w:t>
      </w:r>
      <w:r w:rsidRPr="00A5087E">
        <w:rPr>
          <w:rStyle w:val="a4"/>
          <w:i w:val="0"/>
          <w:color w:val="000000"/>
        </w:rPr>
        <w:t> — объединение людей, связанных общими интересами, совместной деятельность, общей жизнью.</w:t>
      </w:r>
    </w:p>
    <w:p w:rsidR="00A5087E" w:rsidRPr="00A5087E" w:rsidRDefault="00A5087E" w:rsidP="00A5087E">
      <w:pPr>
        <w:pStyle w:val="a3"/>
        <w:shd w:val="clear" w:color="auto" w:fill="FFFFFF"/>
        <w:spacing w:before="0" w:beforeAutospacing="0" w:after="150" w:afterAutospacing="0"/>
        <w:contextualSpacing/>
        <w:mirrorIndents/>
        <w:rPr>
          <w:color w:val="000000"/>
        </w:rPr>
      </w:pPr>
      <w:r w:rsidRPr="00A5087E">
        <w:rPr>
          <w:rStyle w:val="a4"/>
          <w:i w:val="0"/>
          <w:color w:val="000000"/>
        </w:rPr>
        <w:t>19.</w:t>
      </w:r>
      <w:r w:rsidRPr="00A5087E">
        <w:rPr>
          <w:rStyle w:val="a4"/>
          <w:b/>
          <w:bCs/>
          <w:i w:val="0"/>
          <w:color w:val="000000"/>
        </w:rPr>
        <w:t> Ритуал</w:t>
      </w:r>
      <w:r w:rsidRPr="00A5087E">
        <w:rPr>
          <w:rStyle w:val="a4"/>
          <w:i w:val="0"/>
          <w:color w:val="000000"/>
        </w:rPr>
        <w:t> — установленный порядок совершения чего-либо (например, ритуал приёма учащихся в среднюю школу).</w:t>
      </w:r>
    </w:p>
    <w:p w:rsidR="00A5087E" w:rsidRPr="00A5087E" w:rsidRDefault="00A5087E" w:rsidP="00A5087E">
      <w:pPr>
        <w:pStyle w:val="a3"/>
        <w:shd w:val="clear" w:color="auto" w:fill="FFFFFF"/>
        <w:spacing w:before="0" w:beforeAutospacing="0" w:after="150" w:afterAutospacing="0"/>
        <w:contextualSpacing/>
        <w:mirrorIndents/>
        <w:rPr>
          <w:color w:val="000000"/>
        </w:rPr>
      </w:pPr>
      <w:r w:rsidRPr="00A5087E">
        <w:rPr>
          <w:rStyle w:val="a4"/>
          <w:i w:val="0"/>
          <w:color w:val="000000"/>
        </w:rPr>
        <w:t>20. </w:t>
      </w:r>
      <w:r w:rsidRPr="00A5087E">
        <w:rPr>
          <w:rStyle w:val="a4"/>
          <w:b/>
          <w:bCs/>
          <w:i w:val="0"/>
          <w:color w:val="000000"/>
        </w:rPr>
        <w:t>Групповые нормы</w:t>
      </w:r>
      <w:r w:rsidRPr="00A5087E">
        <w:rPr>
          <w:rStyle w:val="a4"/>
          <w:i w:val="0"/>
          <w:color w:val="000000"/>
        </w:rPr>
        <w:t> — правила поведения членов группы в данной группе (нормы поведения в учебном классе).</w:t>
      </w:r>
    </w:p>
    <w:p w:rsidR="00A5087E" w:rsidRPr="00A5087E" w:rsidRDefault="00A5087E" w:rsidP="00A5087E">
      <w:pPr>
        <w:pStyle w:val="a3"/>
        <w:shd w:val="clear" w:color="auto" w:fill="FFFFFF"/>
        <w:spacing w:before="0" w:beforeAutospacing="0" w:after="150" w:afterAutospacing="0"/>
        <w:contextualSpacing/>
        <w:mirrorIndents/>
        <w:rPr>
          <w:color w:val="000000"/>
        </w:rPr>
      </w:pPr>
      <w:r w:rsidRPr="00A5087E">
        <w:rPr>
          <w:rStyle w:val="a4"/>
          <w:i w:val="0"/>
          <w:color w:val="000000"/>
        </w:rPr>
        <w:t>21.</w:t>
      </w:r>
      <w:r w:rsidRPr="00A5087E">
        <w:rPr>
          <w:rStyle w:val="a4"/>
          <w:b/>
          <w:bCs/>
          <w:i w:val="0"/>
          <w:color w:val="000000"/>
        </w:rPr>
        <w:t> Общение </w:t>
      </w:r>
      <w:r w:rsidRPr="00A5087E">
        <w:rPr>
          <w:rStyle w:val="a4"/>
          <w:i w:val="0"/>
          <w:color w:val="000000"/>
        </w:rPr>
        <w:t>— взаимные деловые или дружеские отношения между людьми.</w:t>
      </w:r>
    </w:p>
    <w:p w:rsidR="00A5087E" w:rsidRPr="00A5087E" w:rsidRDefault="00A5087E" w:rsidP="00A5087E">
      <w:pPr>
        <w:pStyle w:val="a3"/>
        <w:shd w:val="clear" w:color="auto" w:fill="FFFFFF"/>
        <w:spacing w:before="0" w:beforeAutospacing="0" w:after="150" w:afterAutospacing="0"/>
        <w:contextualSpacing/>
        <w:mirrorIndents/>
        <w:rPr>
          <w:color w:val="000000"/>
        </w:rPr>
      </w:pPr>
      <w:r w:rsidRPr="00A5087E">
        <w:rPr>
          <w:rStyle w:val="a4"/>
          <w:b/>
          <w:bCs/>
          <w:i w:val="0"/>
          <w:color w:val="000000"/>
        </w:rPr>
        <w:t>Цели общения:</w:t>
      </w:r>
      <w:r w:rsidRPr="00A5087E">
        <w:rPr>
          <w:rStyle w:val="a4"/>
          <w:i w:val="0"/>
          <w:color w:val="000000"/>
        </w:rPr>
        <w:t> 1) обмен информацией; 2) общения ради общения, 3) обмен чувствами и эмоциями.</w:t>
      </w:r>
    </w:p>
    <w:p w:rsidR="00A5087E" w:rsidRPr="00A5087E" w:rsidRDefault="00A5087E" w:rsidP="00A5087E">
      <w:pPr>
        <w:pStyle w:val="a3"/>
        <w:shd w:val="clear" w:color="auto" w:fill="FFFFFF"/>
        <w:spacing w:before="0" w:beforeAutospacing="0" w:after="150" w:afterAutospacing="0"/>
        <w:contextualSpacing/>
        <w:mirrorIndents/>
        <w:rPr>
          <w:color w:val="000000"/>
        </w:rPr>
      </w:pPr>
      <w:r w:rsidRPr="00A5087E">
        <w:rPr>
          <w:rStyle w:val="a4"/>
          <w:i w:val="0"/>
          <w:color w:val="000000"/>
        </w:rPr>
        <w:lastRenderedPageBreak/>
        <w:t>22. </w:t>
      </w:r>
      <w:r w:rsidRPr="00A5087E">
        <w:rPr>
          <w:rStyle w:val="a4"/>
          <w:b/>
          <w:bCs/>
          <w:i w:val="0"/>
          <w:color w:val="000000"/>
        </w:rPr>
        <w:t>Средства общения:</w:t>
      </w:r>
      <w:r w:rsidRPr="00A5087E">
        <w:rPr>
          <w:rStyle w:val="a4"/>
          <w:i w:val="0"/>
          <w:color w:val="000000"/>
        </w:rPr>
        <w:t> 1) вербальные (словесные, речевые) - устные и письменные; 2) невербальные — мимика, жесты, взгляд.</w:t>
      </w:r>
    </w:p>
    <w:p w:rsidR="00A5087E" w:rsidRPr="00A5087E" w:rsidRDefault="00A5087E" w:rsidP="00A5087E">
      <w:pPr>
        <w:pStyle w:val="a3"/>
        <w:shd w:val="clear" w:color="auto" w:fill="FFFFFF"/>
        <w:spacing w:before="0" w:beforeAutospacing="0" w:after="150" w:afterAutospacing="0"/>
        <w:contextualSpacing/>
        <w:mirrorIndents/>
        <w:rPr>
          <w:color w:val="000000"/>
        </w:rPr>
      </w:pPr>
      <w:r w:rsidRPr="00A5087E">
        <w:rPr>
          <w:rStyle w:val="a4"/>
          <w:i w:val="0"/>
          <w:color w:val="000000"/>
        </w:rPr>
        <w:t>23. </w:t>
      </w:r>
      <w:r w:rsidRPr="00A5087E">
        <w:rPr>
          <w:rStyle w:val="a4"/>
          <w:b/>
          <w:bCs/>
          <w:i w:val="0"/>
          <w:color w:val="000000"/>
        </w:rPr>
        <w:t>Межличностный конфликт</w:t>
      </w:r>
      <w:r w:rsidRPr="00A5087E">
        <w:rPr>
          <w:rStyle w:val="a4"/>
          <w:i w:val="0"/>
          <w:color w:val="000000"/>
        </w:rPr>
        <w:t> — столкновение людей или социальных групп из-за несходства во взглядах, интересах, позициях, мнениях. Причины конфликтов: 1) разность интересов; 2) взаимное непонимание; 3) эмоциональный барьер; 4) моральный барьер.</w:t>
      </w:r>
    </w:p>
    <w:p w:rsidR="00A5087E" w:rsidRPr="00A5087E" w:rsidRDefault="00A5087E" w:rsidP="00A5087E">
      <w:pPr>
        <w:pStyle w:val="a3"/>
        <w:shd w:val="clear" w:color="auto" w:fill="FFFFFF"/>
        <w:spacing w:before="0" w:beforeAutospacing="0" w:after="150" w:afterAutospacing="0"/>
        <w:contextualSpacing/>
        <w:mirrorIndents/>
        <w:rPr>
          <w:color w:val="000000"/>
        </w:rPr>
      </w:pPr>
      <w:r w:rsidRPr="00A5087E">
        <w:rPr>
          <w:rStyle w:val="a4"/>
          <w:b/>
          <w:bCs/>
          <w:i w:val="0"/>
          <w:color w:val="000000"/>
        </w:rPr>
        <w:t>Стадии развития конфликта</w:t>
      </w:r>
      <w:r w:rsidRPr="00A5087E">
        <w:rPr>
          <w:rStyle w:val="a4"/>
          <w:i w:val="0"/>
          <w:color w:val="000000"/>
        </w:rPr>
        <w:t>: 1) возникновение конфликта — 2) осознание конфликта — 3) проявление конфликтной ситуации — 4) углубление конфликта — 5) разрешение конфликта.</w:t>
      </w:r>
    </w:p>
    <w:p w:rsidR="00A5087E" w:rsidRPr="00A5087E" w:rsidRDefault="00A5087E" w:rsidP="00A5087E">
      <w:pPr>
        <w:pStyle w:val="a3"/>
        <w:shd w:val="clear" w:color="auto" w:fill="FFFFFF"/>
        <w:spacing w:before="0" w:beforeAutospacing="0" w:after="150" w:afterAutospacing="0"/>
        <w:contextualSpacing/>
        <w:mirrorIndents/>
        <w:rPr>
          <w:color w:val="000000"/>
        </w:rPr>
      </w:pPr>
      <w:r w:rsidRPr="00A5087E">
        <w:rPr>
          <w:rStyle w:val="a4"/>
          <w:b/>
          <w:bCs/>
          <w:i w:val="0"/>
          <w:color w:val="000000"/>
        </w:rPr>
        <w:t>Варианты поведения в конфликте</w:t>
      </w:r>
      <w:r w:rsidRPr="00A5087E">
        <w:rPr>
          <w:rStyle w:val="a4"/>
          <w:i w:val="0"/>
          <w:color w:val="000000"/>
        </w:rPr>
        <w:t>: 1) сотрудничество; 2) компромисс (взаимные уступки); 3) избегание; 4) приспособление.</w:t>
      </w:r>
    </w:p>
    <w:p w:rsidR="00A5087E" w:rsidRPr="00A5087E" w:rsidRDefault="00A5087E" w:rsidP="00A5087E">
      <w:pPr>
        <w:pStyle w:val="a3"/>
        <w:shd w:val="clear" w:color="auto" w:fill="FFFFFF"/>
        <w:spacing w:before="0" w:beforeAutospacing="0" w:after="150" w:afterAutospacing="0"/>
        <w:contextualSpacing/>
        <w:mirrorIndents/>
        <w:rPr>
          <w:color w:val="000000"/>
        </w:rPr>
      </w:pPr>
      <w:r w:rsidRPr="00A5087E">
        <w:rPr>
          <w:rStyle w:val="a4"/>
          <w:b/>
          <w:bCs/>
          <w:i w:val="0"/>
          <w:color w:val="000000"/>
        </w:rPr>
        <w:t>Варианты исхода конфликта</w:t>
      </w:r>
      <w:r w:rsidRPr="00A5087E">
        <w:rPr>
          <w:rStyle w:val="a4"/>
          <w:i w:val="0"/>
          <w:color w:val="000000"/>
        </w:rPr>
        <w:t>: 1) подчинение (победа одной стороны и поражение другой); 2) компромисс; 3) прерывание конфликта; 4) интеграция (наилучший выход — удовлетворение обеих сторон, которые пришли к единому мнению).</w:t>
      </w:r>
    </w:p>
    <w:p w:rsidR="00A5087E" w:rsidRPr="00A5087E" w:rsidRDefault="00A5087E" w:rsidP="00A5087E">
      <w:pPr>
        <w:pStyle w:val="a3"/>
        <w:shd w:val="clear" w:color="auto" w:fill="FFFFFF"/>
        <w:spacing w:before="0" w:beforeAutospacing="0" w:after="150" w:afterAutospacing="0"/>
        <w:contextualSpacing/>
        <w:mirrorIndents/>
        <w:rPr>
          <w:color w:val="000000"/>
        </w:rPr>
      </w:pPr>
      <w:r w:rsidRPr="00A5087E">
        <w:rPr>
          <w:rStyle w:val="a4"/>
          <w:b/>
          <w:bCs/>
          <w:i w:val="0"/>
          <w:color w:val="000000"/>
        </w:rPr>
        <w:t>Конфликты</w:t>
      </w:r>
      <w:r w:rsidRPr="00A5087E">
        <w:rPr>
          <w:rStyle w:val="a4"/>
          <w:i w:val="0"/>
          <w:color w:val="000000"/>
        </w:rPr>
        <w:t> — 1) конструктивные — уважительное отношение сторон друг к другу; 2) неконструктивные — грубые, неуважительные действия сторон.</w:t>
      </w:r>
    </w:p>
    <w:p w:rsidR="00A5087E" w:rsidRPr="00A5087E" w:rsidRDefault="00A5087E" w:rsidP="00A5087E">
      <w:pPr>
        <w:pStyle w:val="a3"/>
        <w:shd w:val="clear" w:color="auto" w:fill="FFFFFF"/>
        <w:spacing w:before="0" w:beforeAutospacing="0" w:after="150" w:afterAutospacing="0"/>
        <w:contextualSpacing/>
        <w:mirrorIndents/>
        <w:rPr>
          <w:color w:val="000000"/>
        </w:rPr>
      </w:pPr>
      <w:r w:rsidRPr="00A5087E">
        <w:rPr>
          <w:rStyle w:val="a4"/>
          <w:i w:val="0"/>
          <w:color w:val="000000"/>
        </w:rPr>
        <w:t>24. </w:t>
      </w:r>
      <w:r w:rsidRPr="00A5087E">
        <w:rPr>
          <w:rStyle w:val="a4"/>
          <w:b/>
          <w:bCs/>
          <w:i w:val="0"/>
          <w:color w:val="000000"/>
        </w:rPr>
        <w:t>Инцидент </w:t>
      </w:r>
      <w:r w:rsidRPr="00A5087E">
        <w:rPr>
          <w:rStyle w:val="a4"/>
          <w:i w:val="0"/>
          <w:color w:val="000000"/>
        </w:rPr>
        <w:t>— случай, происшествие.</w:t>
      </w:r>
    </w:p>
    <w:p w:rsidR="00A5087E" w:rsidRPr="00A5087E" w:rsidRDefault="00A5087E" w:rsidP="00A5087E">
      <w:pPr>
        <w:pStyle w:val="a3"/>
        <w:shd w:val="clear" w:color="auto" w:fill="FFFFFF"/>
        <w:spacing w:before="0" w:beforeAutospacing="0" w:after="150" w:afterAutospacing="0"/>
        <w:contextualSpacing/>
        <w:mirrorIndents/>
        <w:rPr>
          <w:color w:val="000000"/>
        </w:rPr>
      </w:pPr>
      <w:r w:rsidRPr="00A5087E">
        <w:rPr>
          <w:rStyle w:val="a4"/>
          <w:i w:val="0"/>
          <w:color w:val="000000"/>
        </w:rPr>
        <w:t>25.</w:t>
      </w:r>
      <w:r w:rsidRPr="00A5087E">
        <w:rPr>
          <w:rStyle w:val="a4"/>
          <w:b/>
          <w:bCs/>
          <w:i w:val="0"/>
          <w:color w:val="000000"/>
        </w:rPr>
        <w:t> Гуманизм </w:t>
      </w:r>
      <w:r w:rsidRPr="00A5087E">
        <w:rPr>
          <w:rStyle w:val="a4"/>
          <w:i w:val="0"/>
          <w:color w:val="000000"/>
        </w:rPr>
        <w:t>— добро, человечность, действия, направленные на благо людей и общества.</w:t>
      </w:r>
    </w:p>
    <w:p w:rsidR="00A5087E" w:rsidRPr="00A5087E" w:rsidRDefault="00A5087E" w:rsidP="00A5087E">
      <w:pPr>
        <w:pStyle w:val="a3"/>
        <w:shd w:val="clear" w:color="auto" w:fill="FFFFFF"/>
        <w:spacing w:before="0" w:beforeAutospacing="0" w:after="150" w:afterAutospacing="0"/>
        <w:contextualSpacing/>
        <w:mirrorIndents/>
        <w:rPr>
          <w:color w:val="000000"/>
        </w:rPr>
      </w:pPr>
      <w:r w:rsidRPr="00A5087E">
        <w:rPr>
          <w:rStyle w:val="a4"/>
          <w:i w:val="0"/>
          <w:color w:val="000000"/>
        </w:rPr>
        <w:t>25. </w:t>
      </w:r>
      <w:r w:rsidRPr="00A5087E">
        <w:rPr>
          <w:rStyle w:val="a4"/>
          <w:b/>
          <w:bCs/>
          <w:i w:val="0"/>
          <w:color w:val="000000"/>
        </w:rPr>
        <w:t>Мораль</w:t>
      </w:r>
      <w:r w:rsidRPr="00A5087E">
        <w:rPr>
          <w:rStyle w:val="a4"/>
          <w:i w:val="0"/>
          <w:color w:val="000000"/>
        </w:rPr>
        <w:t> — правила доброго поведения.</w:t>
      </w:r>
    </w:p>
    <w:p w:rsidR="00A5087E" w:rsidRPr="00A5087E" w:rsidRDefault="00A5087E" w:rsidP="00A5087E">
      <w:pPr>
        <w:pStyle w:val="a3"/>
        <w:shd w:val="clear" w:color="auto" w:fill="FFFFFF"/>
        <w:spacing w:before="0" w:beforeAutospacing="0" w:after="150" w:afterAutospacing="0"/>
        <w:contextualSpacing/>
        <w:mirrorIndents/>
        <w:rPr>
          <w:color w:val="000000"/>
        </w:rPr>
      </w:pPr>
      <w:r w:rsidRPr="00A5087E">
        <w:rPr>
          <w:rStyle w:val="a4"/>
          <w:b/>
          <w:bCs/>
          <w:i w:val="0"/>
          <w:color w:val="000000"/>
        </w:rPr>
        <w:t>Золотое правило морали</w:t>
      </w:r>
      <w:r w:rsidRPr="00A5087E">
        <w:rPr>
          <w:rStyle w:val="a4"/>
          <w:i w:val="0"/>
          <w:color w:val="000000"/>
        </w:rPr>
        <w:t>: «Относись к людям так, как хочешь, чтобы люди относились к тебе».</w:t>
      </w:r>
    </w:p>
    <w:p w:rsidR="00A5087E" w:rsidRPr="00A5087E" w:rsidRDefault="00A5087E" w:rsidP="00A5087E">
      <w:pPr>
        <w:pStyle w:val="a3"/>
        <w:shd w:val="clear" w:color="auto" w:fill="FFFFFF"/>
        <w:spacing w:before="0" w:beforeAutospacing="0" w:after="150" w:afterAutospacing="0"/>
        <w:contextualSpacing/>
        <w:mirrorIndents/>
        <w:rPr>
          <w:color w:val="000000"/>
        </w:rPr>
      </w:pPr>
      <w:r w:rsidRPr="00A5087E">
        <w:rPr>
          <w:rStyle w:val="a4"/>
          <w:i w:val="0"/>
          <w:color w:val="000000"/>
        </w:rPr>
        <w:t>26. </w:t>
      </w:r>
      <w:r w:rsidRPr="00A5087E">
        <w:rPr>
          <w:rStyle w:val="a4"/>
          <w:b/>
          <w:bCs/>
          <w:i w:val="0"/>
          <w:color w:val="000000"/>
        </w:rPr>
        <w:t>Этикет</w:t>
      </w:r>
      <w:r w:rsidRPr="00A5087E">
        <w:rPr>
          <w:rStyle w:val="a4"/>
          <w:i w:val="0"/>
          <w:color w:val="000000"/>
        </w:rPr>
        <w:t> — установленный порядок поведения в определённом обществе (например, этикет поведения младших по отношению к старшим).</w:t>
      </w:r>
    </w:p>
    <w:p w:rsidR="00A5087E" w:rsidRPr="00A5087E" w:rsidRDefault="00A5087E" w:rsidP="00A5087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5087E" w:rsidRPr="00A508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17A"/>
    <w:rsid w:val="001C149B"/>
    <w:rsid w:val="006F265D"/>
    <w:rsid w:val="0083517A"/>
    <w:rsid w:val="00A5087E"/>
    <w:rsid w:val="00AD1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80A91"/>
  <w15:chartTrackingRefBased/>
  <w15:docId w15:val="{52E3ECB5-ACFF-4A74-97A3-C2D9AA856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0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5087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0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2021-10-02T12:59:00Z</dcterms:created>
  <dcterms:modified xsi:type="dcterms:W3CDTF">2021-10-02T12:59:00Z</dcterms:modified>
</cp:coreProperties>
</file>