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82" w:rsidRPr="00D0245D" w:rsidRDefault="00D0245D" w:rsidP="00D0245D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245D">
        <w:rPr>
          <w:rFonts w:ascii="Times New Roman" w:hAnsi="Times New Roman" w:cs="Times New Roman"/>
          <w:b/>
          <w:sz w:val="36"/>
          <w:szCs w:val="28"/>
        </w:rPr>
        <w:t>ДОКЛАД НА РМО УЧИТЕЛЕЙ МУЗЫКИ</w:t>
      </w:r>
    </w:p>
    <w:p w:rsidR="00DF2E82" w:rsidRPr="00D0245D" w:rsidRDefault="00D0245D" w:rsidP="00D0245D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DF2E82" w:rsidRPr="00D0245D">
        <w:rPr>
          <w:rFonts w:ascii="Times New Roman" w:hAnsi="Times New Roman" w:cs="Times New Roman"/>
          <w:b/>
          <w:sz w:val="36"/>
          <w:szCs w:val="28"/>
        </w:rPr>
        <w:t xml:space="preserve">ПЕСНЯ КАК СРЕДСТВО ПАТРИОТИЧЕСКОГО ВОСПИТАНИЯ </w:t>
      </w:r>
      <w:r>
        <w:rPr>
          <w:rFonts w:ascii="Times New Roman" w:hAnsi="Times New Roman" w:cs="Times New Roman"/>
          <w:b/>
          <w:sz w:val="36"/>
          <w:szCs w:val="28"/>
        </w:rPr>
        <w:t>ШКОЛЬНИКОВ НА УРОКАХ МУЗЫКИ»</w:t>
      </w:r>
    </w:p>
    <w:p w:rsidR="00DF2E82" w:rsidRPr="00DF2E82" w:rsidRDefault="00DF2E82" w:rsidP="00D0245D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>«…пение, особенно хоровое, совместное –</w:t>
      </w:r>
    </w:p>
    <w:p w:rsidR="00DF2E82" w:rsidRPr="00DF2E82" w:rsidRDefault="00DF2E82" w:rsidP="00D0245D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>это верный показатель здоровья нации.</w:t>
      </w:r>
    </w:p>
    <w:p w:rsidR="00DF2E82" w:rsidRPr="00DF2E82" w:rsidRDefault="00DF2E82" w:rsidP="00D0245D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>Народ, воспитанный на одухотворенной песне,</w:t>
      </w:r>
    </w:p>
    <w:p w:rsidR="00DF2E82" w:rsidRPr="00DF2E82" w:rsidRDefault="00DF2E82" w:rsidP="00D0245D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>благороден и велик».</w:t>
      </w:r>
    </w:p>
    <w:p w:rsidR="00DF2E82" w:rsidRPr="00D0245D" w:rsidRDefault="00DF2E82" w:rsidP="00D0245D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45D">
        <w:rPr>
          <w:rFonts w:ascii="Times New Roman" w:hAnsi="Times New Roman" w:cs="Times New Roman"/>
          <w:b/>
          <w:sz w:val="28"/>
          <w:szCs w:val="28"/>
        </w:rPr>
        <w:t>Георгий Александрович Струве</w:t>
      </w:r>
    </w:p>
    <w:p w:rsidR="00DF2E82" w:rsidRPr="00D0245D" w:rsidRDefault="00DF2E82" w:rsidP="00D0245D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2E82">
        <w:rPr>
          <w:rFonts w:ascii="Times New Roman" w:hAnsi="Times New Roman" w:cs="Times New Roman"/>
          <w:sz w:val="28"/>
          <w:szCs w:val="28"/>
        </w:rPr>
        <w:t>Стратегия государственной национальной политики РФ на период до 2025 года одной из главных целей заявляет «сохранение и развитие культур и языков народов РФ, укрепление их духовной общности». «Приоритетной задачей РФ в сфере воспитания детей является развитие высоконравственной личности, разделяющей российские традиционные духовные ценности, способной реализовать свой потенциал в условиях современного общества, готовой к мирному созиданию и защите Родины».</w:t>
      </w:r>
    </w:p>
    <w:p w:rsidR="00DF2E82" w:rsidRPr="00DF2E82" w:rsidRDefault="00FB4ECC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Патриотизм –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проявления в ее активно - деятельной самореализации на благо Отечества.</w:t>
      </w: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подразделяется на несколько направлений: </w:t>
      </w:r>
      <w:r w:rsidRPr="00541177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духовно-нравственное, </w:t>
      </w:r>
      <w:proofErr w:type="spellStart"/>
      <w:r w:rsidRPr="00541177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541177">
        <w:rPr>
          <w:rFonts w:ascii="Times New Roman" w:hAnsi="Times New Roman" w:cs="Times New Roman"/>
          <w:b/>
          <w:sz w:val="28"/>
          <w:szCs w:val="28"/>
        </w:rPr>
        <w:t>–патриотическое, военно-патриотическое.</w:t>
      </w:r>
    </w:p>
    <w:p w:rsidR="00DF2E82" w:rsidRPr="00DF2E82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Актуальность изучения системы патриотического воспитания учащихся заключается в том, что именно в школе воспитание патриота своей страны рассматривается как одно из главных средств национального возрождения.</w:t>
      </w: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 xml:space="preserve">Не секрет, что искусство вызывает яркий эмоциональный отклик, воздействует на эмоциональную сферу сознания, помогает воспитывать социально психологические, мировоззренческие чувства, а также чувства долга, гордости, </w:t>
      </w:r>
      <w:r w:rsidRPr="00DF2E82">
        <w:rPr>
          <w:rFonts w:ascii="Times New Roman" w:hAnsi="Times New Roman" w:cs="Times New Roman"/>
          <w:sz w:val="28"/>
          <w:szCs w:val="28"/>
        </w:rPr>
        <w:lastRenderedPageBreak/>
        <w:t>чести, справедливости и формирует отношение к окружающему миру, к миру прекрасного.</w:t>
      </w:r>
    </w:p>
    <w:p w:rsidR="00DF2E82" w:rsidRPr="00DF2E82" w:rsidRDefault="00FB4ECC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Музыка - это тот вид искусства, который наиболее близок и понятен детям, в связи с этим большие потенциальные возможности патриотического воспитания и развития учащихся заключаются именно в музыке.</w:t>
      </w: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>На песню в годы войны были возложены задачи огромной важности — она была мощным агитатором, пропагандистом и организатором. Песня «Священная война», ставшая своеобразным гимном Великой Отечественной войны, написанная сразу же после её начала поэтом В. И. Лебедевым-Кумачом и композитором А.В. Александровым, подняла всю страну на смертный бой! Она воодушевляла бойцов передового края и тружеников тыла. Песни военных лет — это песни о героизме и мужестве, о солдатской службе, о верности, о веселой шутке, предающим бойцам силу и бодрость. Создателями песен были не только композиторы, но и сами фронтовики. Давно закончилась война, но в сознании людей долго будет жить память о ней…</w:t>
      </w:r>
    </w:p>
    <w:p w:rsidR="00541177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На уроках музыки и во внеурочное время мы разучиваем с ребятами песни военных лет, песни о России, о родном крае. При изучении вокальных произведений я использую разные средства: репродукции картин, фотографии с военной тематикой, экранизации художественных фильмов. Стараюсь с помощью правильно подобранных слов, интонации, доступно и интересно передать содержание, историю создания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DF2E82" w:rsidRPr="00DF2E82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Разучивая песню «В землянке», дети изначально слушают рассказ об авторе слов, Алексее Суркове, который в годы Великой Отечественной войны вместе с другими солдатами попал под немецкий обстрел и чудом выжил. Оставшись в живых, Алексей Сурков в этот же день пишет письмо жене, в котором 16 стихотворных строк о жизни, смерти и любви. Позже композитор Константин Листов сочинил музыку к этим словам. 25 марта 1942 года песню «В землянке» опубликовали в газете. Через несколько дней её пели солдаты и в бою, и после боя.</w:t>
      </w:r>
    </w:p>
    <w:p w:rsidR="00DF2E82" w:rsidRPr="00DF2E82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На всех фронтах звучали песни: «Темная ночь», «Смуглянка», «Синий платочек», «Катюша» и др. «Песни как снаряды и патроны, были нужны нам в бою</w:t>
      </w:r>
      <w:proofErr w:type="gramStart"/>
      <w:r w:rsidR="00DF2E82" w:rsidRPr="00DF2E8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F2E82" w:rsidRPr="00DF2E82">
        <w:rPr>
          <w:rFonts w:ascii="Times New Roman" w:hAnsi="Times New Roman" w:cs="Times New Roman"/>
          <w:sz w:val="28"/>
          <w:szCs w:val="28"/>
        </w:rPr>
        <w:t xml:space="preserve"> - говорили солдаты и офицеры.</w:t>
      </w:r>
    </w:p>
    <w:p w:rsidR="00DF2E82" w:rsidRPr="00DF2E82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Эти рассказы производят на ребят сильное впечатление. Беседы и разучивание песен военно-патриотической тематики вселяет в детях чувство гордости за свой народ и за страну, и это чувство они передают, исполняя вокальные произведения, воплощая художественный образ произведения.</w:t>
      </w:r>
    </w:p>
    <w:p w:rsidR="00DF2E82" w:rsidRPr="00DF2E82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Одним из важнейших факторов в духовно-нравственном воспитании ребенка является хоровое пение, которое воспитывает чувство коллектива, ответственности за общее дело.</w:t>
      </w: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 xml:space="preserve">В нашей школе под моим </w:t>
      </w:r>
      <w:r w:rsidR="00FB4ECC">
        <w:rPr>
          <w:rFonts w:ascii="Times New Roman" w:hAnsi="Times New Roman" w:cs="Times New Roman"/>
          <w:sz w:val="28"/>
          <w:szCs w:val="28"/>
        </w:rPr>
        <w:t xml:space="preserve">руководством организован </w:t>
      </w:r>
      <w:r w:rsidRPr="00DF2E82">
        <w:rPr>
          <w:rFonts w:ascii="Times New Roman" w:hAnsi="Times New Roman" w:cs="Times New Roman"/>
          <w:sz w:val="28"/>
          <w:szCs w:val="28"/>
        </w:rPr>
        <w:t xml:space="preserve"> хо</w:t>
      </w:r>
      <w:r w:rsidR="00541177">
        <w:rPr>
          <w:rFonts w:ascii="Times New Roman" w:hAnsi="Times New Roman" w:cs="Times New Roman"/>
          <w:sz w:val="28"/>
          <w:szCs w:val="28"/>
        </w:rPr>
        <w:t>р учащихся</w:t>
      </w:r>
      <w:r w:rsidR="00FB4ECC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541177">
        <w:rPr>
          <w:rFonts w:ascii="Times New Roman" w:hAnsi="Times New Roman" w:cs="Times New Roman"/>
          <w:sz w:val="28"/>
          <w:szCs w:val="28"/>
        </w:rPr>
        <w:t>, (</w:t>
      </w:r>
      <w:r w:rsidR="00FB4ECC">
        <w:rPr>
          <w:rFonts w:ascii="Times New Roman" w:hAnsi="Times New Roman" w:cs="Times New Roman"/>
          <w:sz w:val="28"/>
          <w:szCs w:val="28"/>
        </w:rPr>
        <w:t>4</w:t>
      </w:r>
      <w:r w:rsidRPr="00DF2E82">
        <w:rPr>
          <w:rFonts w:ascii="Times New Roman" w:hAnsi="Times New Roman" w:cs="Times New Roman"/>
          <w:sz w:val="28"/>
          <w:szCs w:val="28"/>
        </w:rPr>
        <w:t>0 уч.) Возраст участников от 8</w:t>
      </w:r>
      <w:r w:rsidR="00541177">
        <w:rPr>
          <w:rFonts w:ascii="Times New Roman" w:hAnsi="Times New Roman" w:cs="Times New Roman"/>
          <w:sz w:val="28"/>
          <w:szCs w:val="28"/>
        </w:rPr>
        <w:t xml:space="preserve"> до 4</w:t>
      </w:r>
      <w:r w:rsidRPr="00DF2E82">
        <w:rPr>
          <w:rFonts w:ascii="Times New Roman" w:hAnsi="Times New Roman" w:cs="Times New Roman"/>
          <w:sz w:val="28"/>
          <w:szCs w:val="28"/>
        </w:rPr>
        <w:t>5 лет</w:t>
      </w:r>
      <w:proofErr w:type="gramStart"/>
      <w:r w:rsidR="005411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1177">
        <w:rPr>
          <w:rFonts w:ascii="Times New Roman" w:hAnsi="Times New Roman" w:cs="Times New Roman"/>
          <w:sz w:val="28"/>
          <w:szCs w:val="28"/>
        </w:rPr>
        <w:t xml:space="preserve">Два </w:t>
      </w:r>
      <w:r w:rsidRPr="00DF2E82">
        <w:rPr>
          <w:rFonts w:ascii="Times New Roman" w:hAnsi="Times New Roman" w:cs="Times New Roman"/>
          <w:sz w:val="28"/>
          <w:szCs w:val="28"/>
        </w:rPr>
        <w:t>поколения стоят плечом друг к другу, объединённые общей идеей, сохранять и приумножать песенное творчество России. Понимание, чувственное восприятие, сопереживание при разучивании и воспроизведении текстов тех песен, которые поют ребята в хоре, приводят к осмысленному исполнению этих песен, оказывают глубокое эмоциональное воздействие на них.</w:t>
      </w:r>
    </w:p>
    <w:p w:rsidR="00541177" w:rsidRDefault="00FB4ECC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177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DF2E82" w:rsidRPr="00DF2E82">
        <w:rPr>
          <w:rFonts w:ascii="Times New Roman" w:hAnsi="Times New Roman" w:cs="Times New Roman"/>
          <w:sz w:val="28"/>
          <w:szCs w:val="28"/>
        </w:rPr>
        <w:t xml:space="preserve"> хор в полном и неполном составе участвует в </w:t>
      </w:r>
      <w:r w:rsidR="00541177">
        <w:rPr>
          <w:rFonts w:ascii="Times New Roman" w:hAnsi="Times New Roman" w:cs="Times New Roman"/>
          <w:sz w:val="28"/>
          <w:szCs w:val="28"/>
        </w:rPr>
        <w:t>школьных, районных и станичных мероприятиях.</w:t>
      </w:r>
    </w:p>
    <w:p w:rsidR="00DF2E82" w:rsidRPr="00DF2E82" w:rsidRDefault="00541177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Сольные  выступления: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F2E82" w:rsidRPr="00DF2E82">
        <w:rPr>
          <w:rFonts w:ascii="Times New Roman" w:hAnsi="Times New Roman" w:cs="Times New Roman"/>
          <w:sz w:val="28"/>
          <w:szCs w:val="28"/>
        </w:rPr>
        <w:t>онкурсах</w:t>
      </w:r>
      <w:proofErr w:type="gramEnd"/>
      <w:r w:rsidR="00DF2E82" w:rsidRPr="00DF2E82">
        <w:rPr>
          <w:rFonts w:ascii="Times New Roman" w:hAnsi="Times New Roman" w:cs="Times New Roman"/>
          <w:sz w:val="28"/>
          <w:szCs w:val="28"/>
        </w:rPr>
        <w:t xml:space="preserve"> и фестивалях разного уровня, такие как: «Песня, </w:t>
      </w:r>
      <w:r>
        <w:rPr>
          <w:rFonts w:ascii="Times New Roman" w:hAnsi="Times New Roman" w:cs="Times New Roman"/>
          <w:sz w:val="28"/>
          <w:szCs w:val="28"/>
        </w:rPr>
        <w:t xml:space="preserve">в военной шинели», «Солдатский конверт», участники </w:t>
      </w:r>
      <w:r w:rsidR="00FB4ECC">
        <w:rPr>
          <w:rFonts w:ascii="Times New Roman" w:hAnsi="Times New Roman" w:cs="Times New Roman"/>
          <w:sz w:val="28"/>
          <w:szCs w:val="28"/>
        </w:rPr>
        <w:t xml:space="preserve"> которых являются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призёрами и победителями.</w:t>
      </w:r>
    </w:p>
    <w:p w:rsidR="00DF2E82" w:rsidRPr="00DF2E82" w:rsidRDefault="00DF2E82" w:rsidP="005411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 xml:space="preserve">Такие песни воспитывают </w:t>
      </w:r>
      <w:proofErr w:type="gramStart"/>
      <w:r w:rsidRPr="00DF2E82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DF2E82">
        <w:rPr>
          <w:rFonts w:ascii="Times New Roman" w:hAnsi="Times New Roman" w:cs="Times New Roman"/>
          <w:sz w:val="28"/>
          <w:szCs w:val="28"/>
        </w:rPr>
        <w:t xml:space="preserve"> как на уровне сознания, так и на уровне эмоций и чувств. Только глубокая и осознанная любовь к своему наследию побуж</w:t>
      </w:r>
      <w:r w:rsidRPr="00DF2E82">
        <w:rPr>
          <w:rFonts w:ascii="Times New Roman" w:hAnsi="Times New Roman" w:cs="Times New Roman"/>
          <w:sz w:val="28"/>
          <w:szCs w:val="28"/>
        </w:rPr>
        <w:softHyphen/>
        <w:t>дает человека с уважением относиться к своей Отчизне, своему краю, чувствам других, учит быть добрым и отзывчивым.</w:t>
      </w:r>
    </w:p>
    <w:p w:rsidR="005F4182" w:rsidRDefault="00DF2E82" w:rsidP="005F41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F2E82">
        <w:rPr>
          <w:rFonts w:ascii="Times New Roman" w:hAnsi="Times New Roman" w:cs="Times New Roman"/>
          <w:sz w:val="28"/>
          <w:szCs w:val="28"/>
        </w:rPr>
        <w:t>В школе сложились свои традиции проводить мероприятия военн</w:t>
      </w:r>
      <w:proofErr w:type="gramStart"/>
      <w:r w:rsidRPr="00DF2E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2E82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направленности: смотр строя и пес</w:t>
      </w:r>
      <w:r w:rsidR="00541177">
        <w:rPr>
          <w:rFonts w:ascii="Times New Roman" w:hAnsi="Times New Roman" w:cs="Times New Roman"/>
          <w:sz w:val="28"/>
          <w:szCs w:val="28"/>
        </w:rPr>
        <w:t xml:space="preserve">ни, </w:t>
      </w:r>
      <w:r w:rsidRPr="00DF2E82">
        <w:rPr>
          <w:rFonts w:ascii="Times New Roman" w:hAnsi="Times New Roman" w:cs="Times New Roman"/>
          <w:sz w:val="28"/>
          <w:szCs w:val="28"/>
        </w:rPr>
        <w:t>«Отчизне верны</w:t>
      </w:r>
      <w:r w:rsidR="00541177">
        <w:rPr>
          <w:rFonts w:ascii="Times New Roman" w:hAnsi="Times New Roman" w:cs="Times New Roman"/>
          <w:sz w:val="28"/>
          <w:szCs w:val="28"/>
        </w:rPr>
        <w:t xml:space="preserve">е сыны», встречи </w:t>
      </w:r>
      <w:r w:rsidRPr="00DF2E82">
        <w:rPr>
          <w:rFonts w:ascii="Times New Roman" w:hAnsi="Times New Roman" w:cs="Times New Roman"/>
          <w:sz w:val="28"/>
          <w:szCs w:val="28"/>
        </w:rPr>
        <w:t xml:space="preserve">с приглашением ветеранов ВОВ и ветеранов труда, участие в </w:t>
      </w:r>
      <w:r w:rsidRPr="00DF2E82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</w:t>
      </w:r>
      <w:r w:rsidR="00541177">
        <w:rPr>
          <w:rFonts w:ascii="Times New Roman" w:hAnsi="Times New Roman" w:cs="Times New Roman"/>
          <w:sz w:val="28"/>
          <w:szCs w:val="28"/>
        </w:rPr>
        <w:t xml:space="preserve">станичных </w:t>
      </w:r>
      <w:r w:rsidRPr="00DF2E82">
        <w:rPr>
          <w:rFonts w:ascii="Times New Roman" w:hAnsi="Times New Roman" w:cs="Times New Roman"/>
          <w:sz w:val="28"/>
          <w:szCs w:val="28"/>
        </w:rPr>
        <w:t xml:space="preserve">мероприятиях: «Песня в солдатской шинели», «Песня, опаленная </w:t>
      </w:r>
      <w:r w:rsidR="005F4182">
        <w:rPr>
          <w:rFonts w:ascii="Times New Roman" w:hAnsi="Times New Roman" w:cs="Times New Roman"/>
          <w:sz w:val="28"/>
          <w:szCs w:val="28"/>
        </w:rPr>
        <w:t>войной», «А песни тоже воевали», «День героев Отечества».</w:t>
      </w:r>
    </w:p>
    <w:p w:rsidR="00DF2E82" w:rsidRPr="00DF2E82" w:rsidRDefault="005F4182" w:rsidP="005F41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2E82" w:rsidRPr="00DF2E82">
        <w:rPr>
          <w:rFonts w:ascii="Times New Roman" w:hAnsi="Times New Roman" w:cs="Times New Roman"/>
          <w:sz w:val="28"/>
          <w:szCs w:val="28"/>
        </w:rPr>
        <w:t>Участие в таких мероприятиях вызывает у детей огромное чувство ответственности, дети приобретают бесценный опыт, который способствует развитию их гражданственности и национального самосознания.</w:t>
      </w: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F2E82" w:rsidRPr="00DF2E82" w:rsidRDefault="00DF2E82" w:rsidP="00DF2E82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E82" w:rsidRPr="00DF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82"/>
    <w:rsid w:val="00541177"/>
    <w:rsid w:val="005F4182"/>
    <w:rsid w:val="00D0245D"/>
    <w:rsid w:val="00D6773A"/>
    <w:rsid w:val="00DF2E82"/>
    <w:rsid w:val="00EF0786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E8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E8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2023-10-31T11:24:00Z</dcterms:created>
  <dcterms:modified xsi:type="dcterms:W3CDTF">2024-01-14T12:24:00Z</dcterms:modified>
</cp:coreProperties>
</file>